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УТВЕРЖДЕНО:</w:t>
      </w: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Приказом</w:t>
      </w:r>
      <w:r w:rsidR="00A11958" w:rsidRPr="008C3DBE">
        <w:rPr>
          <w:rFonts w:ascii="Times New Roman" w:hAnsi="Times New Roman" w:cs="Times New Roman"/>
          <w:sz w:val="24"/>
          <w:szCs w:val="24"/>
        </w:rPr>
        <w:t xml:space="preserve"> №</w:t>
      </w:r>
      <w:r w:rsidR="00D95658" w:rsidRPr="008C3DBE">
        <w:rPr>
          <w:rFonts w:ascii="Times New Roman" w:hAnsi="Times New Roman" w:cs="Times New Roman"/>
          <w:sz w:val="24"/>
          <w:szCs w:val="24"/>
        </w:rPr>
        <w:t xml:space="preserve"> </w:t>
      </w:r>
      <w:r w:rsidR="00FA5271">
        <w:rPr>
          <w:rFonts w:ascii="Times New Roman" w:hAnsi="Times New Roman" w:cs="Times New Roman"/>
          <w:sz w:val="24"/>
          <w:szCs w:val="24"/>
        </w:rPr>
        <w:t>2</w:t>
      </w:r>
      <w:r w:rsidR="002456F2">
        <w:rPr>
          <w:rFonts w:ascii="Times New Roman" w:hAnsi="Times New Roman" w:cs="Times New Roman"/>
          <w:sz w:val="24"/>
          <w:szCs w:val="24"/>
        </w:rPr>
        <w:t>8</w:t>
      </w:r>
      <w:r w:rsidR="00097467" w:rsidRPr="008C3DBE">
        <w:rPr>
          <w:rFonts w:ascii="Times New Roman" w:hAnsi="Times New Roman" w:cs="Times New Roman"/>
          <w:sz w:val="24"/>
          <w:szCs w:val="24"/>
        </w:rPr>
        <w:t xml:space="preserve"> </w:t>
      </w:r>
      <w:r w:rsidRPr="008C3DBE">
        <w:rPr>
          <w:rFonts w:ascii="Times New Roman" w:hAnsi="Times New Roman" w:cs="Times New Roman"/>
          <w:sz w:val="24"/>
          <w:szCs w:val="24"/>
        </w:rPr>
        <w:t>от «</w:t>
      </w:r>
      <w:r w:rsidR="002456F2">
        <w:rPr>
          <w:rFonts w:ascii="Times New Roman" w:hAnsi="Times New Roman" w:cs="Times New Roman"/>
          <w:sz w:val="24"/>
          <w:szCs w:val="24"/>
        </w:rPr>
        <w:t>1</w:t>
      </w:r>
      <w:r w:rsidR="00A13E3D">
        <w:rPr>
          <w:rFonts w:ascii="Times New Roman" w:hAnsi="Times New Roman" w:cs="Times New Roman"/>
          <w:sz w:val="24"/>
          <w:szCs w:val="24"/>
        </w:rPr>
        <w:t>2</w:t>
      </w:r>
      <w:r w:rsidRPr="008C3DBE">
        <w:rPr>
          <w:rFonts w:ascii="Times New Roman" w:hAnsi="Times New Roman" w:cs="Times New Roman"/>
          <w:sz w:val="24"/>
          <w:szCs w:val="24"/>
        </w:rPr>
        <w:t>»</w:t>
      </w:r>
      <w:r w:rsidR="00097467" w:rsidRPr="008C3DBE">
        <w:rPr>
          <w:rFonts w:ascii="Times New Roman" w:hAnsi="Times New Roman" w:cs="Times New Roman"/>
          <w:sz w:val="24"/>
          <w:szCs w:val="24"/>
        </w:rPr>
        <w:t xml:space="preserve"> </w:t>
      </w:r>
      <w:r w:rsidR="00FA5271">
        <w:rPr>
          <w:rFonts w:ascii="Times New Roman" w:hAnsi="Times New Roman" w:cs="Times New Roman"/>
          <w:sz w:val="24"/>
          <w:szCs w:val="24"/>
        </w:rPr>
        <w:t>апреля</w:t>
      </w:r>
      <w:r w:rsidR="0046090F" w:rsidRPr="008C3DBE">
        <w:rPr>
          <w:rFonts w:ascii="Times New Roman" w:hAnsi="Times New Roman" w:cs="Times New Roman"/>
          <w:sz w:val="24"/>
          <w:szCs w:val="24"/>
        </w:rPr>
        <w:t xml:space="preserve"> </w:t>
      </w:r>
      <w:r w:rsidRPr="008C3DBE">
        <w:rPr>
          <w:rFonts w:ascii="Times New Roman" w:hAnsi="Times New Roman" w:cs="Times New Roman"/>
          <w:sz w:val="24"/>
          <w:szCs w:val="24"/>
        </w:rPr>
        <w:t>201</w:t>
      </w:r>
      <w:r w:rsidR="000362FA">
        <w:rPr>
          <w:rFonts w:ascii="Times New Roman" w:hAnsi="Times New Roman" w:cs="Times New Roman"/>
          <w:sz w:val="24"/>
          <w:szCs w:val="24"/>
        </w:rPr>
        <w:t>9</w:t>
      </w:r>
      <w:r w:rsidRPr="008C3DBE">
        <w:rPr>
          <w:rFonts w:ascii="Times New Roman" w:hAnsi="Times New Roman" w:cs="Times New Roman"/>
          <w:sz w:val="24"/>
          <w:szCs w:val="24"/>
        </w:rPr>
        <w:t>г</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Директор МУП «Жилкомсервис»</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________________/О.Н.</w:t>
      </w:r>
      <w:r w:rsidR="00861055" w:rsidRPr="008C3DBE">
        <w:rPr>
          <w:rFonts w:ascii="Times New Roman" w:hAnsi="Times New Roman" w:cs="Times New Roman"/>
          <w:sz w:val="24"/>
          <w:szCs w:val="24"/>
        </w:rPr>
        <w:t xml:space="preserve"> </w:t>
      </w:r>
      <w:r w:rsidRPr="008C3DBE">
        <w:rPr>
          <w:rFonts w:ascii="Times New Roman" w:hAnsi="Times New Roman" w:cs="Times New Roman"/>
          <w:sz w:val="24"/>
          <w:szCs w:val="24"/>
        </w:rPr>
        <w:t>Наумчик/</w:t>
      </w:r>
    </w:p>
    <w:p w:rsidR="00C76E94" w:rsidRPr="008C3DBE" w:rsidRDefault="00C76E94"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ПОЛОЖЕНИЕ</w:t>
      </w: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о закупке товаров, работ, услуг</w:t>
      </w:r>
      <w:r w:rsidR="00861055" w:rsidRPr="008C3DBE">
        <w:rPr>
          <w:rFonts w:ascii="Times New Roman" w:hAnsi="Times New Roman" w:cs="Times New Roman"/>
          <w:b/>
          <w:sz w:val="24"/>
          <w:szCs w:val="24"/>
        </w:rPr>
        <w:t xml:space="preserve"> для нужд</w:t>
      </w:r>
    </w:p>
    <w:p w:rsidR="00861055"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Муниципальн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унитарн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предприяти</w:t>
      </w:r>
      <w:r w:rsidR="00861055" w:rsidRPr="008C3DBE">
        <w:rPr>
          <w:rFonts w:ascii="Times New Roman" w:hAnsi="Times New Roman" w:cs="Times New Roman"/>
          <w:b/>
          <w:sz w:val="24"/>
          <w:szCs w:val="24"/>
        </w:rPr>
        <w:t xml:space="preserve">я </w:t>
      </w:r>
      <w:r w:rsidRPr="008C3DBE">
        <w:rPr>
          <w:rFonts w:ascii="Times New Roman" w:hAnsi="Times New Roman" w:cs="Times New Roman"/>
          <w:b/>
          <w:sz w:val="24"/>
          <w:szCs w:val="24"/>
        </w:rPr>
        <w:t xml:space="preserve">«Жилищно-коммунальный сервис» </w:t>
      </w:r>
    </w:p>
    <w:p w:rsidR="00C76E94"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Сосновоборска</w:t>
      </w:r>
    </w:p>
    <w:p w:rsidR="004F380E"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(МУП «Жилкомсервис»)</w:t>
      </w: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Default="0022302B"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Pr="008C3DBE" w:rsidRDefault="00DC24D8"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w:t>
      </w: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201</w:t>
      </w:r>
      <w:r w:rsidR="000362FA">
        <w:rPr>
          <w:rFonts w:ascii="Times New Roman" w:hAnsi="Times New Roman" w:cs="Times New Roman"/>
          <w:b/>
          <w:sz w:val="24"/>
          <w:szCs w:val="24"/>
        </w:rPr>
        <w:t>9</w:t>
      </w:r>
      <w:r w:rsidRPr="008C3DBE">
        <w:rPr>
          <w:rFonts w:ascii="Times New Roman" w:hAnsi="Times New Roman" w:cs="Times New Roman"/>
          <w:b/>
          <w:sz w:val="24"/>
          <w:szCs w:val="24"/>
        </w:rPr>
        <w:t xml:space="preserve"> г.</w:t>
      </w:r>
      <w:r w:rsidRPr="008C3DBE">
        <w:rPr>
          <w:rFonts w:ascii="Times New Roman" w:hAnsi="Times New Roman" w:cs="Times New Roman"/>
          <w:b/>
          <w:sz w:val="24"/>
          <w:szCs w:val="24"/>
        </w:rPr>
        <w:br w:type="page"/>
      </w:r>
    </w:p>
    <w:p w:rsidR="0022302B" w:rsidRPr="008C3DBE" w:rsidRDefault="0022302B" w:rsidP="008C3DBE">
      <w:pPr>
        <w:spacing w:after="0" w:line="240" w:lineRule="auto"/>
        <w:jc w:val="center"/>
        <w:rPr>
          <w:rFonts w:ascii="Times New Roman" w:hAnsi="Times New Roman" w:cs="Times New Roman"/>
          <w:sz w:val="24"/>
          <w:szCs w:val="24"/>
        </w:rPr>
      </w:pPr>
      <w:r w:rsidRPr="008C3DBE">
        <w:rPr>
          <w:rFonts w:ascii="Times New Roman" w:hAnsi="Times New Roman" w:cs="Times New Roman"/>
          <w:sz w:val="24"/>
          <w:szCs w:val="24"/>
        </w:rPr>
        <w:lastRenderedPageBreak/>
        <w:t>СОДЕРЖАНИЕ</w:t>
      </w:r>
    </w:p>
    <w:p w:rsidR="0022302B" w:rsidRPr="008C3DBE" w:rsidRDefault="0022302B" w:rsidP="008C3DBE">
      <w:pPr>
        <w:spacing w:after="0" w:line="240" w:lineRule="auto"/>
        <w:jc w:val="center"/>
        <w:rPr>
          <w:rFonts w:ascii="Times New Roman" w:hAnsi="Times New Roman" w:cs="Times New Roman"/>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22302B" w:rsidRPr="008C3DBE" w:rsidTr="00A67BC5">
        <w:tc>
          <w:tcPr>
            <w:tcW w:w="5000" w:type="pct"/>
          </w:tcPr>
          <w:p w:rsidR="0022302B" w:rsidRPr="008C3DBE" w:rsidRDefault="0022302B" w:rsidP="00E22F45">
            <w:pPr>
              <w:pStyle w:val="a6"/>
              <w:numPr>
                <w:ilvl w:val="0"/>
                <w:numId w:val="76"/>
              </w:numPr>
              <w:tabs>
                <w:tab w:val="right" w:leader="dot" w:pos="9673"/>
              </w:tabs>
              <w:ind w:left="313" w:hanging="313"/>
              <w:rPr>
                <w:rFonts w:ascii="Times New Roman" w:hAnsi="Times New Roman" w:cs="Times New Roman"/>
                <w:b/>
                <w:sz w:val="24"/>
                <w:szCs w:val="24"/>
              </w:rPr>
            </w:pPr>
            <w:r w:rsidRPr="008C3DBE">
              <w:rPr>
                <w:rFonts w:ascii="Times New Roman" w:hAnsi="Times New Roman" w:cs="Times New Roman"/>
                <w:b/>
                <w:sz w:val="24"/>
                <w:szCs w:val="24"/>
              </w:rPr>
              <w:t>Общие положения</w:t>
            </w:r>
            <w:r w:rsidR="001E69F4" w:rsidRPr="008C3DBE">
              <w:rPr>
                <w:rFonts w:ascii="Times New Roman" w:hAnsi="Times New Roman" w:cs="Times New Roman"/>
                <w:sz w:val="24"/>
                <w:szCs w:val="24"/>
              </w:rPr>
              <w:tab/>
              <w:t>4</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Правовые основы осуществления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Термины, определения и сокращения</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Цели и принципы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6</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Способы закупок</w:t>
            </w:r>
            <w:r w:rsidRPr="008C3DBE">
              <w:rPr>
                <w:rFonts w:ascii="Times New Roman" w:hAnsi="Times New Roman" w:cs="Times New Roman"/>
                <w:sz w:val="24"/>
                <w:szCs w:val="24"/>
              </w:rPr>
              <w:tab/>
            </w:r>
            <w:r w:rsidR="007C3054">
              <w:rPr>
                <w:rFonts w:ascii="Times New Roman" w:hAnsi="Times New Roman" w:cs="Times New Roman"/>
                <w:sz w:val="24"/>
                <w:szCs w:val="24"/>
              </w:rPr>
              <w:t>7</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Информационное обеспечение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8</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Планирование закупок</w:t>
            </w:r>
            <w:r w:rsidRPr="008C3DBE">
              <w:rPr>
                <w:rFonts w:ascii="Times New Roman" w:hAnsi="Times New Roman" w:cs="Times New Roman"/>
                <w:sz w:val="24"/>
                <w:szCs w:val="24"/>
              </w:rPr>
              <w:tab/>
            </w:r>
            <w:r w:rsidR="007C3054">
              <w:rPr>
                <w:rFonts w:ascii="Times New Roman" w:hAnsi="Times New Roman" w:cs="Times New Roman"/>
                <w:sz w:val="24"/>
                <w:szCs w:val="24"/>
              </w:rPr>
              <w:t>9</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Полномочия Заказчика при подготовке и проведении закупки</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Комиссия по закупкам</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E22F45">
            <w:pPr>
              <w:pStyle w:val="a6"/>
              <w:numPr>
                <w:ilvl w:val="1"/>
                <w:numId w:val="76"/>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w:t>
            </w:r>
            <w:r w:rsidRPr="008C3DBE">
              <w:rPr>
                <w:rFonts w:ascii="Times New Roman" w:hAnsi="Times New Roman" w:cs="Times New Roman"/>
                <w:sz w:val="24"/>
                <w:szCs w:val="24"/>
              </w:rPr>
              <w:tab/>
            </w:r>
            <w:r w:rsidR="007C3054">
              <w:rPr>
                <w:rFonts w:ascii="Times New Roman" w:hAnsi="Times New Roman" w:cs="Times New Roman"/>
                <w:sz w:val="24"/>
                <w:szCs w:val="24"/>
              </w:rPr>
              <w:t>11</w:t>
            </w:r>
          </w:p>
          <w:p w:rsidR="0022302B" w:rsidRPr="008C3DBE" w:rsidRDefault="0022302B" w:rsidP="00E22F45">
            <w:pPr>
              <w:pStyle w:val="a6"/>
              <w:numPr>
                <w:ilvl w:val="1"/>
                <w:numId w:val="76"/>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закупок</w:t>
            </w:r>
            <w:r w:rsidRPr="008C3DBE">
              <w:rPr>
                <w:rFonts w:ascii="Times New Roman" w:hAnsi="Times New Roman" w:cs="Times New Roman"/>
                <w:sz w:val="24"/>
                <w:szCs w:val="24"/>
              </w:rPr>
              <w:tab/>
            </w:r>
            <w:r w:rsidR="007C3054">
              <w:rPr>
                <w:rFonts w:ascii="Times New Roman" w:hAnsi="Times New Roman" w:cs="Times New Roman"/>
                <w:sz w:val="24"/>
                <w:szCs w:val="24"/>
              </w:rPr>
              <w:t>15</w:t>
            </w:r>
          </w:p>
          <w:p w:rsidR="0022302B" w:rsidRPr="008C3DBE" w:rsidRDefault="0022302B" w:rsidP="00E22F45">
            <w:pPr>
              <w:pStyle w:val="a6"/>
              <w:numPr>
                <w:ilvl w:val="1"/>
                <w:numId w:val="76"/>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Условия допуска к участию и отстранения от участия в закупках</w:t>
            </w:r>
            <w:r w:rsidRPr="008C3DBE">
              <w:rPr>
                <w:rFonts w:ascii="Times New Roman" w:hAnsi="Times New Roman" w:cs="Times New Roman"/>
                <w:sz w:val="24"/>
                <w:szCs w:val="24"/>
              </w:rPr>
              <w:tab/>
            </w:r>
            <w:r w:rsidR="007C3054">
              <w:rPr>
                <w:rFonts w:ascii="Times New Roman" w:hAnsi="Times New Roman" w:cs="Times New Roman"/>
                <w:sz w:val="24"/>
                <w:szCs w:val="24"/>
              </w:rPr>
              <w:t>16</w:t>
            </w:r>
          </w:p>
          <w:p w:rsidR="0022302B" w:rsidRPr="008C3DBE" w:rsidRDefault="0022302B" w:rsidP="00E22F45">
            <w:pPr>
              <w:pStyle w:val="a6"/>
              <w:numPr>
                <w:ilvl w:val="1"/>
                <w:numId w:val="76"/>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Порядок заключения и исполнения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1</w:t>
            </w:r>
            <w:r w:rsidR="00BE1C6B">
              <w:rPr>
                <w:rFonts w:ascii="Times New Roman" w:hAnsi="Times New Roman" w:cs="Times New Roman"/>
                <w:sz w:val="24"/>
                <w:szCs w:val="24"/>
              </w:rPr>
              <w:t>6</w:t>
            </w:r>
          </w:p>
          <w:p w:rsidR="0022302B" w:rsidRPr="008C3DBE" w:rsidRDefault="0022302B" w:rsidP="00E22F45">
            <w:pPr>
              <w:pStyle w:val="a6"/>
              <w:numPr>
                <w:ilvl w:val="1"/>
                <w:numId w:val="76"/>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Реестр заключения договоров</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r w:rsidR="007C3054">
              <w:rPr>
                <w:rFonts w:ascii="Times New Roman" w:hAnsi="Times New Roman" w:cs="Times New Roman"/>
                <w:sz w:val="24"/>
                <w:szCs w:val="24"/>
              </w:rPr>
              <w:tab/>
              <w:t>20</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23</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6</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7</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переторжки</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8</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BE1C6B">
              <w:rPr>
                <w:rFonts w:ascii="Times New Roman" w:hAnsi="Times New Roman" w:cs="Times New Roman"/>
                <w:sz w:val="24"/>
                <w:szCs w:val="24"/>
              </w:rPr>
              <w:t>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w:t>
            </w:r>
            <w:r w:rsidRPr="008C3DBE">
              <w:rPr>
                <w:rFonts w:ascii="Times New Roman" w:hAnsi="Times New Roman" w:cs="Times New Roman"/>
                <w:sz w:val="24"/>
                <w:szCs w:val="24"/>
              </w:rPr>
              <w:tab/>
            </w:r>
            <w:r w:rsidR="00BE1C6B">
              <w:rPr>
                <w:rFonts w:ascii="Times New Roman" w:hAnsi="Times New Roman" w:cs="Times New Roman"/>
                <w:sz w:val="24"/>
                <w:szCs w:val="24"/>
              </w:rPr>
              <w:t>30</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аукционе</w:t>
            </w:r>
            <w:r w:rsidRPr="008C3DBE">
              <w:rPr>
                <w:rFonts w:ascii="Times New Roman" w:hAnsi="Times New Roman" w:cs="Times New Roman"/>
                <w:sz w:val="24"/>
                <w:szCs w:val="24"/>
              </w:rPr>
              <w:tab/>
            </w:r>
            <w:r w:rsidR="00BE1C6B">
              <w:rPr>
                <w:rFonts w:ascii="Times New Roman" w:hAnsi="Times New Roman" w:cs="Times New Roman"/>
                <w:sz w:val="24"/>
                <w:szCs w:val="24"/>
              </w:rPr>
              <w:t>30</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3</w:t>
            </w:r>
            <w:r w:rsidR="00BE1C6B">
              <w:rPr>
                <w:rFonts w:ascii="Times New Roman" w:hAnsi="Times New Roman" w:cs="Times New Roman"/>
                <w:sz w:val="24"/>
                <w:szCs w:val="24"/>
              </w:rPr>
              <w:t>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3</w:t>
            </w:r>
            <w:r w:rsidR="00BE1C6B">
              <w:rPr>
                <w:rFonts w:ascii="Times New Roman" w:hAnsi="Times New Roman" w:cs="Times New Roman"/>
                <w:sz w:val="24"/>
                <w:szCs w:val="24"/>
              </w:rPr>
              <w:t>3</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w:t>
            </w:r>
            <w:r w:rsidR="00BE1C6B">
              <w:rPr>
                <w:rFonts w:ascii="Times New Roman" w:hAnsi="Times New Roman" w:cs="Times New Roman"/>
                <w:sz w:val="24"/>
                <w:szCs w:val="24"/>
              </w:rPr>
              <w:t>5</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w:t>
            </w:r>
            <w:r w:rsidR="00BE1C6B">
              <w:rPr>
                <w:rFonts w:ascii="Times New Roman" w:hAnsi="Times New Roman" w:cs="Times New Roman"/>
                <w:sz w:val="24"/>
                <w:szCs w:val="24"/>
              </w:rPr>
              <w:t>5</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35</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w:t>
            </w:r>
            <w:r w:rsidR="00BE1C6B">
              <w:rPr>
                <w:rFonts w:ascii="Times New Roman" w:hAnsi="Times New Roman" w:cs="Times New Roman"/>
                <w:sz w:val="24"/>
                <w:szCs w:val="24"/>
              </w:rPr>
              <w:t>7</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оценки и сопоставления заявок на участие в запросе предложений</w:t>
            </w:r>
            <w:r w:rsidRPr="008C3DBE">
              <w:rPr>
                <w:rFonts w:ascii="Times New Roman" w:hAnsi="Times New Roman" w:cs="Times New Roman"/>
                <w:sz w:val="24"/>
                <w:szCs w:val="24"/>
              </w:rPr>
              <w:tab/>
            </w:r>
            <w:r w:rsidR="00BE1C6B">
              <w:rPr>
                <w:rFonts w:ascii="Times New Roman" w:hAnsi="Times New Roman" w:cs="Times New Roman"/>
                <w:sz w:val="24"/>
                <w:szCs w:val="24"/>
              </w:rPr>
              <w:t>40</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44</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r w:rsidRPr="008C3DBE">
              <w:rPr>
                <w:rFonts w:ascii="Times New Roman" w:hAnsi="Times New Roman" w:cs="Times New Roman"/>
                <w:sz w:val="24"/>
                <w:szCs w:val="24"/>
              </w:rPr>
              <w:tab/>
            </w:r>
            <w:r w:rsidR="007C3054">
              <w:rPr>
                <w:rFonts w:ascii="Times New Roman" w:hAnsi="Times New Roman" w:cs="Times New Roman"/>
                <w:sz w:val="24"/>
                <w:szCs w:val="24"/>
              </w:rPr>
              <w:t>4</w:t>
            </w:r>
            <w:r w:rsidR="0007306A">
              <w:rPr>
                <w:rFonts w:ascii="Times New Roman" w:hAnsi="Times New Roman" w:cs="Times New Roman"/>
                <w:sz w:val="24"/>
                <w:szCs w:val="24"/>
              </w:rPr>
              <w:t>5</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sz w:val="24"/>
                <w:szCs w:val="24"/>
              </w:rPr>
            </w:pPr>
            <w:r w:rsidRPr="008C3DBE">
              <w:rPr>
                <w:rFonts w:ascii="Times New Roman" w:hAnsi="Times New Roman" w:cs="Times New Roman"/>
                <w:b/>
                <w:sz w:val="24"/>
                <w:szCs w:val="24"/>
              </w:rPr>
              <w:t>Закупка у СМСП</w:t>
            </w:r>
            <w:r w:rsidR="007C3054">
              <w:rPr>
                <w:rFonts w:ascii="Times New Roman" w:hAnsi="Times New Roman" w:cs="Times New Roman"/>
                <w:sz w:val="24"/>
                <w:szCs w:val="24"/>
              </w:rPr>
              <w:tab/>
              <w:t>49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Общие условия закупки у СМСП</w:t>
            </w:r>
            <w:r w:rsidRPr="008C3DBE">
              <w:rPr>
                <w:rFonts w:ascii="Times New Roman" w:hAnsi="Times New Roman" w:cs="Times New Roman"/>
                <w:sz w:val="24"/>
                <w:szCs w:val="24"/>
              </w:rPr>
              <w:tab/>
            </w:r>
            <w:r w:rsidR="007C3054">
              <w:rPr>
                <w:rFonts w:ascii="Times New Roman" w:hAnsi="Times New Roman" w:cs="Times New Roman"/>
                <w:sz w:val="24"/>
                <w:szCs w:val="24"/>
              </w:rPr>
              <w:t>49</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проведения закупок, участниками которых являются только СМСП</w:t>
            </w:r>
            <w:r w:rsidRPr="008C3DBE">
              <w:rPr>
                <w:rFonts w:ascii="Times New Roman" w:hAnsi="Times New Roman" w:cs="Times New Roman"/>
                <w:sz w:val="24"/>
                <w:szCs w:val="24"/>
              </w:rPr>
              <w:tab/>
            </w:r>
            <w:r w:rsidR="007C3054">
              <w:rPr>
                <w:rFonts w:ascii="Times New Roman" w:hAnsi="Times New Roman" w:cs="Times New Roman"/>
                <w:sz w:val="24"/>
                <w:szCs w:val="24"/>
              </w:rPr>
              <w:t>5</w:t>
            </w:r>
            <w:r w:rsidR="00BE1C6B">
              <w:rPr>
                <w:rFonts w:ascii="Times New Roman" w:hAnsi="Times New Roman" w:cs="Times New Roman"/>
                <w:sz w:val="24"/>
                <w:szCs w:val="24"/>
              </w:rPr>
              <w:t>1</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r w:rsidRPr="008C3DBE">
              <w:rPr>
                <w:rFonts w:ascii="Times New Roman" w:hAnsi="Times New Roman" w:cs="Times New Roman"/>
                <w:sz w:val="24"/>
                <w:szCs w:val="24"/>
              </w:rPr>
              <w:tab/>
            </w:r>
            <w:r w:rsidR="007C3054">
              <w:rPr>
                <w:rFonts w:ascii="Times New Roman" w:hAnsi="Times New Roman" w:cs="Times New Roman"/>
                <w:sz w:val="24"/>
                <w:szCs w:val="24"/>
              </w:rPr>
              <w:t>5</w:t>
            </w:r>
            <w:r w:rsidR="00BE1C6B">
              <w:rPr>
                <w:rFonts w:ascii="Times New Roman" w:hAnsi="Times New Roman" w:cs="Times New Roman"/>
                <w:sz w:val="24"/>
                <w:szCs w:val="24"/>
              </w:rPr>
              <w:t>2</w:t>
            </w:r>
          </w:p>
          <w:p w:rsidR="0022302B" w:rsidRPr="008C3DBE" w:rsidRDefault="0022302B" w:rsidP="00E22F45">
            <w:pPr>
              <w:pStyle w:val="a6"/>
              <w:numPr>
                <w:ilvl w:val="1"/>
                <w:numId w:val="76"/>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заключения и исполнения договора при закупках у СМСП</w:t>
            </w:r>
            <w:r w:rsidRPr="008C3DBE">
              <w:rPr>
                <w:rFonts w:ascii="Times New Roman" w:hAnsi="Times New Roman" w:cs="Times New Roman"/>
                <w:sz w:val="24"/>
                <w:szCs w:val="24"/>
              </w:rPr>
              <w:tab/>
            </w:r>
            <w:r w:rsidR="007C3054">
              <w:rPr>
                <w:rFonts w:ascii="Times New Roman" w:hAnsi="Times New Roman" w:cs="Times New Roman"/>
                <w:sz w:val="24"/>
                <w:szCs w:val="24"/>
              </w:rPr>
              <w:t>5</w:t>
            </w:r>
            <w:r w:rsidR="00BE1C6B">
              <w:rPr>
                <w:rFonts w:ascii="Times New Roman" w:hAnsi="Times New Roman" w:cs="Times New Roman"/>
                <w:sz w:val="24"/>
                <w:szCs w:val="24"/>
              </w:rPr>
              <w:t>3</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r w:rsidRPr="008C3DBE">
              <w:rPr>
                <w:rFonts w:ascii="Times New Roman" w:hAnsi="Times New Roman" w:cs="Times New Roman"/>
                <w:sz w:val="24"/>
                <w:szCs w:val="24"/>
              </w:rPr>
              <w:tab/>
            </w:r>
            <w:r w:rsidR="007C3054">
              <w:rPr>
                <w:rFonts w:ascii="Times New Roman" w:hAnsi="Times New Roman" w:cs="Times New Roman"/>
                <w:sz w:val="24"/>
                <w:szCs w:val="24"/>
              </w:rPr>
              <w:t>5</w:t>
            </w:r>
            <w:r w:rsidR="00BE1C6B">
              <w:rPr>
                <w:rFonts w:ascii="Times New Roman" w:hAnsi="Times New Roman" w:cs="Times New Roman"/>
                <w:sz w:val="24"/>
                <w:szCs w:val="24"/>
              </w:rPr>
              <w:t>4</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r w:rsidR="007C3054">
              <w:rPr>
                <w:rFonts w:ascii="Times New Roman" w:hAnsi="Times New Roman" w:cs="Times New Roman"/>
                <w:sz w:val="24"/>
                <w:szCs w:val="24"/>
              </w:rPr>
              <w:tab/>
              <w:t>5</w:t>
            </w:r>
            <w:r w:rsidR="00BE1C6B">
              <w:rPr>
                <w:rFonts w:ascii="Times New Roman" w:hAnsi="Times New Roman" w:cs="Times New Roman"/>
                <w:sz w:val="24"/>
                <w:szCs w:val="24"/>
              </w:rPr>
              <w:t>4</w:t>
            </w:r>
          </w:p>
          <w:p w:rsidR="0022302B" w:rsidRPr="008C3DBE" w:rsidRDefault="0022302B" w:rsidP="00E22F45">
            <w:pPr>
              <w:pStyle w:val="a6"/>
              <w:numPr>
                <w:ilvl w:val="0"/>
                <w:numId w:val="76"/>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r w:rsidR="007C3054">
              <w:rPr>
                <w:rFonts w:ascii="Times New Roman" w:hAnsi="Times New Roman" w:cs="Times New Roman"/>
                <w:sz w:val="24"/>
                <w:szCs w:val="24"/>
              </w:rPr>
              <w:tab/>
              <w:t>5</w:t>
            </w:r>
            <w:r w:rsidR="0044396E">
              <w:rPr>
                <w:rFonts w:ascii="Times New Roman" w:hAnsi="Times New Roman" w:cs="Times New Roman"/>
                <w:sz w:val="24"/>
                <w:szCs w:val="24"/>
              </w:rPr>
              <w:t>5</w:t>
            </w:r>
            <w:bookmarkStart w:id="0" w:name="_GoBack"/>
            <w:bookmarkEnd w:id="0"/>
          </w:p>
        </w:tc>
      </w:tr>
    </w:tbl>
    <w:p w:rsidR="0022302B" w:rsidRPr="008C3DBE" w:rsidRDefault="0022302B" w:rsidP="008C3DBE">
      <w:pPr>
        <w:tabs>
          <w:tab w:val="left" w:pos="1134"/>
        </w:tabs>
        <w:spacing w:after="0" w:line="240" w:lineRule="auto"/>
        <w:jc w:val="both"/>
        <w:rPr>
          <w:rFonts w:ascii="Times New Roman" w:hAnsi="Times New Roman" w:cs="Times New Roman"/>
          <w:sz w:val="24"/>
          <w:szCs w:val="24"/>
        </w:rPr>
      </w:pPr>
    </w:p>
    <w:p w:rsidR="0022302B" w:rsidRPr="008C3DBE" w:rsidRDefault="0022302B" w:rsidP="008C3DBE">
      <w:pPr>
        <w:spacing w:after="0" w:line="240" w:lineRule="auto"/>
        <w:rPr>
          <w:rFonts w:ascii="Times New Roman" w:hAnsi="Times New Roman" w:cs="Times New Roman"/>
          <w:b/>
          <w:sz w:val="24"/>
          <w:szCs w:val="24"/>
        </w:rPr>
      </w:pPr>
      <w:r w:rsidRPr="008C3DBE">
        <w:rPr>
          <w:rFonts w:ascii="Times New Roman" w:hAnsi="Times New Roman" w:cs="Times New Roman"/>
          <w:b/>
          <w:sz w:val="24"/>
          <w:szCs w:val="24"/>
        </w:rPr>
        <w:br w:type="page"/>
      </w:r>
    </w:p>
    <w:p w:rsidR="004F380E" w:rsidRPr="008C3DBE" w:rsidRDefault="004F380E" w:rsidP="008C3DBE">
      <w:pPr>
        <w:pStyle w:val="a6"/>
        <w:numPr>
          <w:ilvl w:val="0"/>
          <w:numId w:val="4"/>
        </w:numPr>
        <w:tabs>
          <w:tab w:val="left" w:pos="284"/>
        </w:tabs>
        <w:spacing w:after="0" w:line="240" w:lineRule="auto"/>
        <w:ind w:left="0" w:firstLine="0"/>
        <w:jc w:val="both"/>
        <w:rPr>
          <w:rFonts w:ascii="Times New Roman" w:hAnsi="Times New Roman" w:cs="Times New Roman"/>
          <w:b/>
          <w:sz w:val="24"/>
          <w:szCs w:val="24"/>
        </w:rPr>
      </w:pPr>
      <w:r w:rsidRPr="008C3DBE">
        <w:rPr>
          <w:rFonts w:ascii="Times New Roman" w:hAnsi="Times New Roman" w:cs="Times New Roman"/>
          <w:b/>
          <w:sz w:val="24"/>
          <w:szCs w:val="24"/>
        </w:rPr>
        <w:t>Общие положения</w:t>
      </w:r>
    </w:p>
    <w:p w:rsidR="004F380E" w:rsidRPr="008C3DBE" w:rsidRDefault="004F380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Правовые основы осуществления закупок</w:t>
      </w:r>
    </w:p>
    <w:p w:rsidR="004F380E" w:rsidRPr="008C3DBE" w:rsidRDefault="004F380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Настоящее Положение разработано на основании Федерального закона от 18.07.2011 N 223-ФЗ "О закупках товаров, работ, услуг отдельными видами юридических лиц" (далее - Закон N 223-ФЗ) с целью регламентации закупочной деятельности </w:t>
      </w:r>
      <w:r w:rsidR="00BE537D" w:rsidRPr="008C3DBE">
        <w:rPr>
          <w:rFonts w:ascii="Times New Roman" w:hAnsi="Times New Roman" w:cs="Times New Roman"/>
          <w:sz w:val="24"/>
          <w:szCs w:val="24"/>
        </w:rPr>
        <w:t>Муниципального унитарного предприятия «Жилищно-коммунальный сервис» г. Сосновоборска (далее МУП «Жилкомсервис», Заказчик)</w:t>
      </w:r>
      <w:r w:rsidRPr="008C3DBE">
        <w:rPr>
          <w:rFonts w:ascii="Times New Roman" w:hAnsi="Times New Roman" w:cs="Times New Roman"/>
          <w:sz w:val="24"/>
          <w:szCs w:val="24"/>
        </w:rPr>
        <w:t>.</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Положение при необходимости может быть изменено руководителем унитарного предприятия. Настоящее Положение и изменения к нему вступают в силу со дня утверждения.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устанавливает полномочия Заказчика, комиссии по закупкам, порядок планирования и проведения закупок, требования к извещению о закупках, документации о закупках, порядок внесения в них изменений, размещения разъяснений, требования к участникам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Положения обязательны для всех подразделений и должностных лиц Заказчика, членов комиссии по закупкам и иных лиц, принимающих участие в закупочной деятельности Заказчика.</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D805A5" w:rsidRPr="008C3DBE" w:rsidRDefault="00D805A5"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Термины, определения и сокращения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термины:</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Аукцион </w:t>
      </w:r>
      <w:r w:rsidR="00E869E6" w:rsidRPr="008C3DBE">
        <w:rPr>
          <w:rFonts w:ascii="Times New Roman" w:hAnsi="Times New Roman" w:cs="Times New Roman"/>
          <w:sz w:val="24"/>
          <w:szCs w:val="24"/>
        </w:rPr>
        <w:t>–</w:t>
      </w:r>
      <w:r w:rsidR="00011F71">
        <w:rPr>
          <w:rFonts w:ascii="Times New Roman" w:hAnsi="Times New Roman" w:cs="Times New Roman"/>
          <w:sz w:val="24"/>
          <w:szCs w:val="24"/>
        </w:rPr>
        <w:t xml:space="preserve"> </w:t>
      </w:r>
      <w:r w:rsidRPr="008C3DBE">
        <w:rPr>
          <w:rFonts w:ascii="Times New Roman" w:hAnsi="Times New Roman" w:cs="Times New Roman"/>
          <w:sz w:val="24"/>
          <w:szCs w:val="24"/>
        </w:rPr>
        <w:t>конкурентная процедура закупки с проведением торгов на право заключить договор поставки товаров (выполнения работ, оказания услуг). Победителем признается участник закупки, предложивший наиболее низкую цену договора или наиболее высокую цену права заключить договор (если цена договора снижена до нуля).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День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календарный день.</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Документация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комплект документов, содержащий информацию о предмете закупки, процедуре закупки, условиях договора, заключаемого по ее результатам, и другие сведения в соответствии с п. 1.9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Единая информационная система в сфере закупок (ЕИС)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действий заказчика, направленных на получение определенного товара (работы, услуги). Закупка начинается с процедуры определения поставщика (подрядчика, исполнителя) и заканчивается исполнением сторонами обязательств по договору.</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в электронной форме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в ходе которой взаимодействие Заказчика и участников закупки осуществляется средствами электронной площадки без использования документов на бумажном носителе.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у единственного поставщика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котировок </w:t>
      </w:r>
      <w:r w:rsidR="00E869E6" w:rsidRPr="008C3DBE">
        <w:rPr>
          <w:rFonts w:ascii="Times New Roman" w:hAnsi="Times New Roman" w:cs="Times New Roman"/>
          <w:sz w:val="24"/>
          <w:szCs w:val="24"/>
        </w:rPr>
        <w:t>–</w:t>
      </w:r>
      <w:r w:rsidR="00011F71">
        <w:rPr>
          <w:rFonts w:ascii="Times New Roman" w:hAnsi="Times New Roman" w:cs="Times New Roman"/>
          <w:sz w:val="24"/>
          <w:szCs w:val="24"/>
        </w:rPr>
        <w:t xml:space="preserve"> </w:t>
      </w:r>
      <w:r w:rsidRPr="008C3DBE">
        <w:rPr>
          <w:rFonts w:ascii="Times New Roman" w:hAnsi="Times New Roman" w:cs="Times New Roman"/>
          <w:sz w:val="24"/>
          <w:szCs w:val="24"/>
        </w:rPr>
        <w:t>конкурентная процедура закупки, при которой победителем признается участник, предложивший наименьшую цену исполнения договора.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предложений </w:t>
      </w:r>
      <w:r w:rsidR="00E869E6" w:rsidRPr="008C3DBE">
        <w:rPr>
          <w:rFonts w:ascii="Times New Roman" w:hAnsi="Times New Roman" w:cs="Times New Roman"/>
          <w:sz w:val="24"/>
          <w:szCs w:val="24"/>
        </w:rPr>
        <w:t>–</w:t>
      </w:r>
      <w:r w:rsidR="00011F71">
        <w:rPr>
          <w:rFonts w:ascii="Times New Roman" w:hAnsi="Times New Roman" w:cs="Times New Roman"/>
          <w:sz w:val="24"/>
          <w:szCs w:val="24"/>
        </w:rPr>
        <w:t xml:space="preserve"> </w:t>
      </w:r>
      <w:r w:rsidRPr="008C3DBE">
        <w:rPr>
          <w:rFonts w:ascii="Times New Roman" w:hAnsi="Times New Roman" w:cs="Times New Roman"/>
          <w:sz w:val="24"/>
          <w:szCs w:val="24"/>
        </w:rPr>
        <w:t>конкурентная процедура закупки, при которой победителем признается участник, предложивший наилучшие условия исполнения договора в соответствии с документацией о проведении запроса предложений.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Извещение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(закупочная комиссия)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коллегиальный орган, создаваемый Заказчиком для проведения закупок.</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Конкурс </w:t>
      </w:r>
      <w:r w:rsidR="00E869E6" w:rsidRPr="008C3DBE">
        <w:rPr>
          <w:rFonts w:ascii="Times New Roman" w:hAnsi="Times New Roman" w:cs="Times New Roman"/>
          <w:sz w:val="24"/>
          <w:szCs w:val="24"/>
        </w:rPr>
        <w:t>–</w:t>
      </w:r>
      <w:r w:rsidR="00011F71">
        <w:rPr>
          <w:rFonts w:ascii="Times New Roman" w:hAnsi="Times New Roman" w:cs="Times New Roman"/>
          <w:sz w:val="24"/>
          <w:szCs w:val="24"/>
        </w:rPr>
        <w:t xml:space="preserve"> </w:t>
      </w:r>
      <w:r w:rsidRPr="008C3DBE">
        <w:rPr>
          <w:rFonts w:ascii="Times New Roman" w:hAnsi="Times New Roman" w:cs="Times New Roman"/>
          <w:sz w:val="24"/>
          <w:szCs w:val="24"/>
        </w:rPr>
        <w:t>конкурентная процедура закупки с проведением торгов. Победителем конкурса признается участник, предложивший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Лот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отдельная единица закупки с собственным объектом закупки и </w:t>
      </w:r>
      <w:proofErr w:type="gramStart"/>
      <w:r w:rsidRPr="008C3DBE">
        <w:rPr>
          <w:rFonts w:ascii="Times New Roman" w:hAnsi="Times New Roman" w:cs="Times New Roman"/>
          <w:sz w:val="24"/>
          <w:szCs w:val="24"/>
        </w:rPr>
        <w:t>начальной ценой договора</w:t>
      </w:r>
      <w:proofErr w:type="gramEnd"/>
      <w:r w:rsidRPr="008C3DBE">
        <w:rPr>
          <w:rFonts w:ascii="Times New Roman" w:hAnsi="Times New Roman" w:cs="Times New Roman"/>
          <w:sz w:val="24"/>
          <w:szCs w:val="24"/>
        </w:rPr>
        <w:t xml:space="preserve"> и иными условиями.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Недостоверные сведения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Оператор электронной площадки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владеющее автоматизированной электронной площадкой и необходимыми для ее функционирования программно-аппаратными средствами юридическое лицо, обеспечивающее проведение процедур закупки в электронной форме.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Переторжка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Победитель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соответствующий требованиями настоящего Положения и документации о закупке участник, предложивший Заказчику наилучшие условия исполнения договора согласно критериям и условиям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(подрядчик, исполнитель)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Процедура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Сайт Заказчика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сайт в сети Интернет, содержащий информацию о Заказчике </w:t>
      </w:r>
      <w:r w:rsidR="008D5089" w:rsidRPr="008C3DBE">
        <w:rPr>
          <w:rFonts w:ascii="Times New Roman" w:hAnsi="Times New Roman" w:cs="Times New Roman"/>
          <w:sz w:val="24"/>
          <w:szCs w:val="24"/>
        </w:rPr>
        <w:t>-</w:t>
      </w:r>
      <w:proofErr w:type="spellStart"/>
      <w:r w:rsidRPr="008C3DBE">
        <w:rPr>
          <w:rFonts w:ascii="Times New Roman" w:hAnsi="Times New Roman" w:cs="Times New Roman"/>
          <w:sz w:val="24"/>
          <w:szCs w:val="24"/>
        </w:rPr>
        <w:t>www</w:t>
      </w:r>
      <w:proofErr w:type="spellEnd"/>
      <w:r w:rsidRPr="008C3DBE">
        <w:rPr>
          <w:rFonts w:ascii="Times New Roman" w:hAnsi="Times New Roman" w:cs="Times New Roman"/>
          <w:sz w:val="24"/>
          <w:szCs w:val="24"/>
        </w:rPr>
        <w:t>.</w:t>
      </w:r>
      <w:proofErr w:type="spellStart"/>
      <w:r w:rsidR="008D5089" w:rsidRPr="008C3DBE">
        <w:rPr>
          <w:rFonts w:ascii="Times New Roman" w:hAnsi="Times New Roman" w:cs="Times New Roman"/>
          <w:sz w:val="24"/>
          <w:szCs w:val="24"/>
          <w:lang w:val="en-US"/>
        </w:rPr>
        <w:t>gcs</w:t>
      </w:r>
      <w:proofErr w:type="spellEnd"/>
      <w:r w:rsidR="008D5089" w:rsidRPr="008C3DBE">
        <w:rPr>
          <w:rFonts w:ascii="Times New Roman" w:hAnsi="Times New Roman" w:cs="Times New Roman"/>
          <w:sz w:val="24"/>
          <w:szCs w:val="24"/>
        </w:rPr>
        <w:t>24.</w:t>
      </w:r>
      <w:proofErr w:type="spellStart"/>
      <w:r w:rsidR="008D5089" w:rsidRPr="008C3DBE">
        <w:rPr>
          <w:rFonts w:ascii="Times New Roman" w:hAnsi="Times New Roman" w:cs="Times New Roman"/>
          <w:sz w:val="24"/>
          <w:szCs w:val="24"/>
          <w:lang w:val="en-US"/>
        </w:rPr>
        <w:t>ru</w:t>
      </w:r>
      <w:proofErr w:type="spellEnd"/>
      <w:r w:rsidRPr="008C3DBE">
        <w:rPr>
          <w:rFonts w:ascii="Times New Roman" w:hAnsi="Times New Roman" w:cs="Times New Roman"/>
          <w:sz w:val="24"/>
          <w:szCs w:val="24"/>
        </w:rPr>
        <w:t>.</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Способ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порядок выбора победителя и последовательность обязательных действий при осуществлении процедуры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Субъекты малого и среднего предпринимательства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Уклонение от заключения договора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действия (бездействие) участника закупки, с которым заключается договор, направленные на его </w:t>
      </w:r>
      <w:proofErr w:type="spellStart"/>
      <w:r w:rsidRPr="008C3DBE">
        <w:rPr>
          <w:rFonts w:ascii="Times New Roman" w:hAnsi="Times New Roman" w:cs="Times New Roman"/>
          <w:sz w:val="24"/>
          <w:szCs w:val="24"/>
        </w:rPr>
        <w:t>незаключение</w:t>
      </w:r>
      <w:proofErr w:type="spellEnd"/>
      <w:r w:rsidRPr="008C3DBE">
        <w:rPr>
          <w:rFonts w:ascii="Times New Roman" w:hAnsi="Times New Roman" w:cs="Times New Roman"/>
          <w:sz w:val="24"/>
          <w:szCs w:val="24"/>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в установленный документацией срок обеспечения исполнения договора; непредставление в установленный документацией срок иных документов, которые требуются для заключения договора в соответствии с документацией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Электронная площадка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сокращения:</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Единая информационная система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 МУП «Жилкомсервис».</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223-ФЗ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18.07.2011 N 223-ФЗ "О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44-ФЗ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209-ФЗ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 закупке товаров, работ, услуг для нужд Заказчика.</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поставщик, подрядчик или исполнитель.</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об особенностях участия СМСП в закупках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Постановление Правительства РФ N 1352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Реестр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Единый реестр субъектов малого и среднего предпринимательства, сформированный в соответствии со ст. 4.1 Закона N 209-ФЗ.</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субъекты малого и среднего предпринимательства.</w:t>
      </w:r>
    </w:p>
    <w:p w:rsidR="00BE537D" w:rsidRPr="008C3DBE" w:rsidRDefault="00BE537D"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Цели и принципы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осуществляются в следующих целях:</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создание условий для своевременного и полного удовлетворения потребностей Заказчика в товарах, работах, услугах с установленными им показателями;</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реализация мер, направленных на сокращение издержек Заказчика;</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гласности и прозрачности закупок;</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целевого и эффективного использования средств;</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предотвращение коррупции и других злоупотреблений;</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развитие и стимулирование добросовестной конкуренции.</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не регулирует отношения, связанные: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приобретением Заказчиком биржевых товаров на товарной бирже в соответствии с законодательством о товарных биржах и биржевой торговле;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закупок товаров, работ, услуг в соответствии с Законом N 44-ФЗ;</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закупкой в сфере военно-технического сотрудничества;</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заключением и исполнением в соответствии с законодательством РФ об электроэнергетике договоров, являющихся обязательными для субъектов оптового рынка - участников обращения электрической энергии и (или) мощности;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кредитной организацией лизинговых операций и межбанковских операций, в том числе с иностранными банками;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E537D" w:rsidRPr="008C3DBE" w:rsidRDefault="00BE537D" w:rsidP="008C3DBE">
      <w:pPr>
        <w:pStyle w:val="a6"/>
        <w:numPr>
          <w:ilvl w:val="0"/>
          <w:numId w:val="5"/>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закупке товаров, работ, услуг Заказчик руководствуется следующими принципами: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информационная открытость закупки;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отсутствие ограничения допуска к участию в закупке путем установления </w:t>
      </w:r>
      <w:proofErr w:type="spellStart"/>
      <w:r w:rsidRPr="008C3DBE">
        <w:rPr>
          <w:rFonts w:ascii="Times New Roman" w:hAnsi="Times New Roman" w:cs="Times New Roman"/>
          <w:sz w:val="24"/>
          <w:szCs w:val="24"/>
        </w:rPr>
        <w:t>неизмеряемых</w:t>
      </w:r>
      <w:proofErr w:type="spellEnd"/>
      <w:r w:rsidRPr="008C3DBE">
        <w:rPr>
          <w:rFonts w:ascii="Times New Roman" w:hAnsi="Times New Roman" w:cs="Times New Roman"/>
          <w:sz w:val="24"/>
          <w:szCs w:val="24"/>
        </w:rPr>
        <w:t xml:space="preserve"> требований к участникам закупки.</w:t>
      </w:r>
    </w:p>
    <w:p w:rsidR="00D5257A" w:rsidRPr="008C3DBE" w:rsidRDefault="00D5257A" w:rsidP="008C3DBE">
      <w:pPr>
        <w:pStyle w:val="a6"/>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Способы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могут осуществляться следующими способами:</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у единственного поставщика.</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в случае закупки товаров (работ, услуг) по конкретным запросам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о качестве предлагаемых товаров (работ, услуг).</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если закупаются товары (работы, услуги), для которых есть функционирующий рынок, вследствие чего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и запрос котировок проводятся с целью обеспечить срочные, неотложные нужды Заказчика. На любом этапе проведения данных процедур закупок Заказчик может отказаться от заключения договора без каких-либо финансовых последствий для себя.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проводить закупки как в электронной, так и в неэлектронной форме. Закупки товаров, работ, услуг, которые включены в Перечень, утвержденный Постановлением Правительства РФ от 21.06.2012 N 616, осуществляются в электронной форме. Исключение составляют следующие случаи:</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в соответствии с ч. 15 ст. 4 Закона N 223-ФЗ, не подлежит размещению в ЕИС, а именно о закупке товаров, работ, услуг, стоимость которых не превышает сто тысяч рублей.</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у единственного поставщика.</w:t>
      </w:r>
    </w:p>
    <w:p w:rsidR="00D5257A" w:rsidRPr="008C3DBE" w:rsidRDefault="00D5257A" w:rsidP="008C3DBE">
      <w:pPr>
        <w:pStyle w:val="a6"/>
        <w:tabs>
          <w:tab w:val="left" w:pos="851"/>
        </w:tabs>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Информационное обеспечение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размещает в ЕИС:</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настоящее Положение и изменения, вносимые в него (не позднее 15 дней со дня утверждения);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планы закупок товаров, работ, услуг на срок не менее одного года;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извещения о закупках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документацию о закупках и вносимые в нее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проекты договоров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разъяснения документации о закупках;</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проведения закупок и по результатам их проведения;</w:t>
      </w:r>
    </w:p>
    <w:p w:rsidR="002B00D8"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уведомления об отказе от заключения договора;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иную информацию, размещение которой в ЕИС предусмотрено Законом N 223-ФЗ, в том числе сведения, перечисленные в п. п. 1.5.3 - 1.5.4 настоящего Положения.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заключении и в ходе исполнения договора изменяются объем, цена закупаемых товаров, работ, услуг или сроки исполнения договора по сравнению с указанными в протоколе, который составлен по результатам закупки,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10-го числа месяца, следующего за отчетным, размещает в ЕИС:</w:t>
      </w:r>
    </w:p>
    <w:p w:rsidR="00D5257A" w:rsidRPr="008C3DBE" w:rsidRDefault="00992B11"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992B11">
        <w:rPr>
          <w:rFonts w:ascii="Times New Roman" w:hAnsi="Times New Roman" w:cs="Times New Roman"/>
          <w:sz w:val="24"/>
          <w:szCs w:val="24"/>
        </w:rPr>
        <w:t>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 3 ст. 4.1</w:t>
      </w:r>
      <w:r>
        <w:rPr>
          <w:rFonts w:ascii="Times New Roman" w:hAnsi="Times New Roman" w:cs="Times New Roman"/>
          <w:sz w:val="24"/>
          <w:szCs w:val="24"/>
        </w:rPr>
        <w:t xml:space="preserve"> </w:t>
      </w:r>
      <w:r w:rsidRPr="00992B11">
        <w:rPr>
          <w:rFonts w:ascii="Times New Roman" w:hAnsi="Times New Roman" w:cs="Times New Roman"/>
          <w:sz w:val="24"/>
          <w:szCs w:val="24"/>
        </w:rPr>
        <w:t>Закона N 223-ФЗ</w:t>
      </w:r>
      <w:r w:rsidR="00D5257A" w:rsidRPr="008C3DBE">
        <w:rPr>
          <w:rFonts w:ascii="Times New Roman" w:hAnsi="Times New Roman" w:cs="Times New Roman"/>
          <w:sz w:val="24"/>
          <w:szCs w:val="24"/>
        </w:rPr>
        <w:t>;</w:t>
      </w:r>
    </w:p>
    <w:p w:rsidR="00D5257A" w:rsidRPr="008C3DBE" w:rsidRDefault="00992B11"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992B11">
        <w:rPr>
          <w:rFonts w:ascii="Times New Roman" w:hAnsi="Times New Roman" w:cs="Times New Roman"/>
          <w:sz w:val="24"/>
          <w:szCs w:val="24"/>
        </w:rPr>
        <w:t>сведения о количестве и стоимости договоров, заключенных по результатам закупки у единственного поставщика</w:t>
      </w:r>
      <w:r w:rsidR="00D5257A" w:rsidRPr="008C3DBE">
        <w:rPr>
          <w:rFonts w:ascii="Times New Roman" w:hAnsi="Times New Roman" w:cs="Times New Roman"/>
          <w:sz w:val="24"/>
          <w:szCs w:val="24"/>
        </w:rPr>
        <w:t>;</w:t>
      </w:r>
    </w:p>
    <w:p w:rsidR="00D5257A" w:rsidRPr="008C3DBE" w:rsidRDefault="00992B11"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992B11">
        <w:rPr>
          <w:rFonts w:ascii="Times New Roman" w:hAnsi="Times New Roman" w:cs="Times New Roman"/>
          <w:sz w:val="24"/>
          <w:szCs w:val="24"/>
        </w:rPr>
        <w:t>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r w:rsidR="00D5257A" w:rsidRPr="008C3DBE">
        <w:rPr>
          <w:rFonts w:ascii="Times New Roman" w:hAnsi="Times New Roman" w:cs="Times New Roman"/>
          <w:sz w:val="24"/>
          <w:szCs w:val="24"/>
        </w:rPr>
        <w:t>;</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 февраля года, следующего за отчетным, размещает в ЕИС:</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годовом объеме закупки, которую обязан осуществить у СМСП в текущем году, - если годовой объем выручки Заказчика от продажи продукции (товаров, работ, услуг) по данным годовой бухгалтерской (финансовой) отчетности за предшествующий календарный год превысил 2 млрд руб.;</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годовой отчет о закупке товаров, работ, услуг у СМСП - если в отчетном году Заказчик обязан был осуществить определенный объем закупок у таких субъектов.</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Содержание извещения и документации о закупке формируется исходя из выбранного способа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трех дней со дня принятия решения о внесении изменений в извещение и документацию о закупке такие изменения размещаются Заказчиком в ЕИС.</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закупки, размещаются в ЕИС не позднее чем через три дня со дня подписания.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56907" w:rsidRPr="008C3DBE" w:rsidRDefault="00056907"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056907" w:rsidRPr="008C3DBE" w:rsidRDefault="00056907"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размещается в ЕИС и на сайте Заказчика следующая информация:</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не размещать в ЕИС сведения о закупке товаров, работ, услуг, стоимость которых не превышает 100 тыс. руб. </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информация о закупке, планы закупки, размещенные в ЕИС и на сайте Заказчика, доступны для ознакомления без взимания платы.</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Планирование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планировании закупок Заказчик руководствуется Правилами формирования плана закупки и Требованиями к форме такого плана, утвержденными Постановлением Правительства РФ от 17.09.2012 N 932.</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осуществляется исходя из оценки потребностей Заказчика в товарах, работах, услугах.</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должен иметь поквартальную разбивку.</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план закупки не включаются сведения о закупках, предусмотренных п. 1.5.9 </w:t>
      </w:r>
      <w:r w:rsidR="0099290B"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 план закупки могут вноситься в следующих случаях:</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в товарах, работах, услугах, в том числе сроки их приобретения, способ осуществления закупки и срок исполнения договора;</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наступил или увеличился риск наступления непредвиденных обстоятельств (аварии, чрезвычайной ситуации);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Заказчика возникли обязательства исполнителя по договору (например, он заключил гос</w:t>
      </w:r>
      <w:r w:rsidR="003D1331" w:rsidRPr="008C3DBE">
        <w:rPr>
          <w:rFonts w:ascii="Times New Roman" w:hAnsi="Times New Roman" w:cs="Times New Roman"/>
          <w:sz w:val="24"/>
          <w:szCs w:val="24"/>
        </w:rPr>
        <w:t xml:space="preserve">ударственный </w:t>
      </w:r>
      <w:r w:rsidRPr="008C3DBE">
        <w:rPr>
          <w:rFonts w:ascii="Times New Roman" w:hAnsi="Times New Roman" w:cs="Times New Roman"/>
          <w:sz w:val="24"/>
          <w:szCs w:val="24"/>
        </w:rPr>
        <w:t>контракт или иной договор в качестве исполнителя);</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иных случаях, установленных в настоящем Положении и других документах Заказчика.</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Полномочия Заказчика при подготовке и проведении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подготовке и проведении закупки осуществляет следующие действия: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потребности в товаре, работе, услуге;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определяет предмет закупки и способ ее проведения в соответствии с планом закупки;</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рассматривает обоснование потребности в закупке у единственного поставщика, поступившее от структурных подразделений Заказчика;</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извещение и документацию о закупке согласно требованиям законодательства и настоящего Положения;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формы документов, которые участникам закупки следует заполнить при подготовке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готовит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размещает в ЕИС извещение о проведении закупки, документацию о закупке,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 договор по итогам процедуры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контролирует исполнение договора;</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оценивает эффективность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отчет об итогах проведенных закупок. Такой отчет должен содержать информацию о количестве и общей стоимости договоров, заключенных по результатам:</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 у единственного поставщика;</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сведения о которых составляют государственную тайну или в отношении которых приняты решения Правительства РФ в соответствии с ч. 16 ст. 4 Закона N 223-ФЗ;</w:t>
      </w:r>
    </w:p>
    <w:p w:rsidR="00056907" w:rsidRPr="008C3DBE" w:rsidRDefault="0099290B"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у СМСП.</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Комиссия по закупкам</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создает комиссию по закупкам, чтобы выбрать участника закупки, с которым будет заключен договор на поставку товара (выполнение работ, оказание услуг).</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утверждения и изменения состава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периодичность ротации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состав комиссии и круг компетенций ее членов;</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членам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функции комиссии при проведении закупки каждым из способов, предусмотренных настоящим Положением;</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права и обязанности членов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организации работы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принятия решений комиссией;</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по усмотрению Заказчика.</w:t>
      </w:r>
    </w:p>
    <w:p w:rsidR="00F72D9D" w:rsidRPr="008C3DBE" w:rsidRDefault="00F72D9D"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соответствие этих сведений настоящему Положению и Закону N 223-ФЗ.</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обязательно указываются:</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не указывает в документации о закупке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в документации о закупке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99290B"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содержанию, форме, оформлению и составу заявки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условия и сроки (периоды) поставки товара, выполнения работы, оказания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сроки и порядок оплаты товара, работы,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место, дата, время начала и время окончания срока подачи заявок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закупки и перечень документов, необходимых для подтверждения соответствия участников этим требованиям и для оценки и сопоставления заявок по критериям, указанным в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порядок, дата начала и дата окончания срока предоставления участникам закупки разъяснений положений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 если закупкой предусмотрена процедура вскрытия конвертов;</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методика оценки предложений участников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расчета рейтинга каждой заявки;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которые подлежат оценке и сопоставлению;</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в соответствии с настоящим Положением.</w:t>
      </w:r>
    </w:p>
    <w:p w:rsidR="00B11D96" w:rsidRPr="008C3DBE" w:rsidRDefault="00B11D9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иное не предусмотрено документацией о закупках, поставляемый товар должен быть новым (не был в употреблении, не проходил ремонта, в том числе восстановления, замены составных частей, восстановления потребительских свойств).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установить в документации о закупке требование о представлении участниками обеспечения заявки на участие в закупке, размере, сроках и порядке внесения такого обеспечения. Обеспечение заявки на участие в закупке может быть оформлено по выбору участника в виде банковской гарантии, внесения денежных средств на указанный в документации счет или иным способом, предусмотренным документацией о закупке. Денежные средства, внесенные в качестве обеспечения заявки (денежная сумма, указанная в банковской гарантии, или оформленное иным предусмотренным документацией способом обеспечение заявки), удерживаются в пользу заказчика в случае уклонения участника закупки от заключения договора, когда такое заключение в соответствии с настоящим Положением обязательно.</w:t>
      </w:r>
    </w:p>
    <w:p w:rsidR="008D630F" w:rsidRPr="008C3DBE" w:rsidRDefault="008D630F"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возвращает обеспечение заявки в течение семи рабочих дней:</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заключения договора - победителю закупки и участнику закупки, заявке которого присвоено второе место после победителя;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итогового протокола закупки - допущенным к закупке участникам, заявкам которых присвоены места ниже второго;</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протокола, указанного в п. 1.11.3 или п. 1.11.4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окончания приема заявок - участникам закупки, заявки которых в соответствии с настоящим Положением возвращены без рассмотрения, а также участникам, отозвавшим свои заявки;</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принятия решения об отказе от проведения закупки - всем участникам, представившим обеспечение заявки на участие в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и извещение о проведении закупки размещаются в ЕИС и доступны для ознакомления без взимания платы.</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закупки вправе направить запрос о разъяснении положений документации о закупке в письменной форме, в том числе в виде электронного документа. В течение трех рабочих дней со дня его поступления Заказчик обязан направить участнику разъяснения в письменной форме. Заказчик не может менять условия документации в рамках разъяснения ее положений.</w:t>
      </w:r>
    </w:p>
    <w:p w:rsidR="00B11D96" w:rsidRPr="00011F71"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 позднее трех дней со дня направления участнику закупки разъяснения положений документации такое разъяснение должно быть размещено в ЕИС. При этом содержание запроса на </w:t>
      </w:r>
      <w:r w:rsidRPr="00011F71">
        <w:rPr>
          <w:rFonts w:ascii="Times New Roman" w:hAnsi="Times New Roman" w:cs="Times New Roman"/>
          <w:sz w:val="24"/>
          <w:szCs w:val="24"/>
        </w:rPr>
        <w:t>разъяснение приводится без указания участника закупки, от которого поступил запрос.</w:t>
      </w:r>
    </w:p>
    <w:p w:rsidR="00AE3A0A" w:rsidRPr="00011F71" w:rsidRDefault="00AE3A0A"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Изменять предмет закупки не допускается.</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закупке, документацию о закупке, размещаются в ЕИС не позднее трех дней со дня принятия решения об их внесении.</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торгов (конкурса или аукциона) изменения в извещение о проведении закупки, документацию о закупке внесены позднее чем за 15 дней до даты окончания подачи заявок на участие в закупке, срок их подачи должен быть продлен так, чтобы период со дня размещения в ЕИС изменений, внесенных в извещение о закупке, документацию о закупке, до даты окончания срока подачи заявок составлял не менее 15 дней.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1D96" w:rsidRPr="00011F71" w:rsidRDefault="005151EE" w:rsidP="009F21A0">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r w:rsidR="00B11D96" w:rsidRPr="00011F71">
        <w:rPr>
          <w:rFonts w:ascii="Times New Roman" w:hAnsi="Times New Roman" w:cs="Times New Roman"/>
          <w:sz w:val="24"/>
          <w:szCs w:val="24"/>
        </w:rPr>
        <w:t xml:space="preserve">. </w:t>
      </w:r>
      <w:r w:rsidR="009F21A0" w:rsidRPr="00011F71">
        <w:rPr>
          <w:rFonts w:ascii="Times New Roman" w:hAnsi="Times New Roman" w:cs="Times New Roman"/>
          <w:sz w:val="24"/>
          <w:szCs w:val="24"/>
        </w:rPr>
        <w:t>Решение об отказе от проведения закупки размещается в ЕИС в день его принятия</w:t>
      </w:r>
      <w:r w:rsidR="00B11D96" w:rsidRPr="00011F71">
        <w:rPr>
          <w:rFonts w:ascii="Times New Roman" w:hAnsi="Times New Roman" w:cs="Times New Roman"/>
          <w:sz w:val="24"/>
          <w:szCs w:val="24"/>
        </w:rPr>
        <w:t>.</w:t>
      </w:r>
    </w:p>
    <w:p w:rsidR="009F21A0" w:rsidRPr="008C3DBE" w:rsidRDefault="009F21A0" w:rsidP="009F21A0">
      <w:pPr>
        <w:pStyle w:val="a6"/>
        <w:tabs>
          <w:tab w:val="left" w:pos="1276"/>
        </w:tabs>
        <w:spacing w:after="0" w:line="240" w:lineRule="auto"/>
        <w:ind w:left="0" w:firstLine="567"/>
        <w:jc w:val="both"/>
        <w:rPr>
          <w:rFonts w:ascii="Times New Roman" w:hAnsi="Times New Roman" w:cs="Times New Roman"/>
          <w:sz w:val="24"/>
          <w:szCs w:val="24"/>
        </w:rPr>
      </w:pPr>
      <w:r w:rsidRPr="009F21A0">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r>
        <w:rPr>
          <w:rFonts w:ascii="Times New Roman" w:hAnsi="Times New Roman" w:cs="Times New Roman"/>
          <w:sz w:val="24"/>
          <w:szCs w:val="24"/>
        </w:rPr>
        <w:t>.</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8684F" w:rsidRPr="00BF28BB" w:rsidRDefault="00B11D96" w:rsidP="00BF28BB">
      <w:pPr>
        <w:pStyle w:val="a6"/>
        <w:numPr>
          <w:ilvl w:val="2"/>
          <w:numId w:val="1"/>
        </w:numPr>
        <w:tabs>
          <w:tab w:val="left" w:pos="1276"/>
        </w:tabs>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предусмотреть в проекте договора и документации о закупке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r w:rsidR="0038684F" w:rsidRPr="00BF28BB">
        <w:rPr>
          <w:rFonts w:ascii="Times New Roman" w:hAnsi="Times New Roman" w:cs="Times New Roman"/>
          <w:sz w:val="24"/>
          <w:szCs w:val="24"/>
        </w:rPr>
        <w:t xml:space="preserve"> Договор заключается только после предоставления участником обеспечения исполнения договора в полном размере.</w:t>
      </w:r>
    </w:p>
    <w:p w:rsidR="0038684F" w:rsidRPr="00BF28BB" w:rsidRDefault="0038684F" w:rsidP="0038684F">
      <w:pPr>
        <w:pStyle w:val="a6"/>
        <w:autoSpaceDE w:val="0"/>
        <w:autoSpaceDN w:val="0"/>
        <w:adjustRightInd w:val="0"/>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установить размер обеспечения исполнения договора от пяти до тридцати процентов начальной (максимальной) цены договора, указанной в извещении об осуществлении закупки.</w:t>
      </w:r>
    </w:p>
    <w:p w:rsidR="0038684F" w:rsidRPr="0038684F" w:rsidRDefault="0038684F" w:rsidP="0038684F">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w:t>
      </w:r>
    </w:p>
    <w:p w:rsidR="00B11D96" w:rsidRPr="00011F71"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Заказчик вправе предусмотреть в проекте договора и документации о закупке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r w:rsidR="009F21A0">
        <w:rPr>
          <w:rFonts w:ascii="Times New Roman" w:hAnsi="Times New Roman" w:cs="Times New Roman"/>
          <w:sz w:val="24"/>
          <w:szCs w:val="24"/>
        </w:rPr>
        <w:t xml:space="preserve"> </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B11D96" w:rsidRPr="00024F5C"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w:t>
      </w:r>
      <w:r w:rsidRPr="00024F5C">
        <w:rPr>
          <w:rFonts w:ascii="Times New Roman" w:hAnsi="Times New Roman" w:cs="Times New Roman"/>
          <w:sz w:val="24"/>
          <w:szCs w:val="24"/>
        </w:rPr>
        <w:t>может размещаться в ЕИС по усмотрению Заказчика.</w:t>
      </w:r>
    </w:p>
    <w:p w:rsidR="00B11D96" w:rsidRPr="00024F5C"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24F5C">
        <w:rPr>
          <w:rFonts w:ascii="Times New Roman" w:hAnsi="Times New Roman" w:cs="Times New Roman"/>
          <w:sz w:val="24"/>
          <w:szCs w:val="24"/>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Приоритет не предоставляется в следующих случаях:</w:t>
      </w:r>
    </w:p>
    <w:p w:rsidR="00B11D96" w:rsidRPr="008C3DBE" w:rsidRDefault="00B11D96" w:rsidP="00E22F45">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B11D96" w:rsidRPr="008C3DBE" w:rsidRDefault="00B11D96" w:rsidP="00E22F45">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1D96" w:rsidRPr="008C3DBE" w:rsidRDefault="00B11D96" w:rsidP="00E22F45">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1D96" w:rsidRPr="008C3DBE" w:rsidRDefault="00B11D96" w:rsidP="00E22F45">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1D96" w:rsidRPr="008C3DBE" w:rsidRDefault="00B11D96" w:rsidP="00E22F45">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Условием предоставления приоритета является включение в документацию о закупке следующих сведений:</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об указании (декларировании) участником закупки в заявке на участие (в соответствующей ее части заявки, содержащей предложение о поставке товара) наименования страны происхождения поставляемых товаров;</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сведений о начальной (максимальной) цене единицы каждого товара, работы, услуги, являющихся предметом закупки;</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xml:space="preserve">. 4, 5 п. 1.9.20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1D96" w:rsidRPr="008C3DBE" w:rsidRDefault="00B11D96" w:rsidP="00E22F45">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367D9" w:rsidRPr="008C3DBE" w:rsidRDefault="00C367D9" w:rsidP="008C3DBE">
      <w:pPr>
        <w:pStyle w:val="a6"/>
        <w:spacing w:after="0" w:line="240" w:lineRule="auto"/>
        <w:ind w:left="0" w:firstLine="567"/>
        <w:jc w:val="both"/>
        <w:rPr>
          <w:rFonts w:ascii="Times New Roman" w:hAnsi="Times New Roman" w:cs="Times New Roman"/>
          <w:sz w:val="24"/>
          <w:szCs w:val="24"/>
        </w:rPr>
      </w:pPr>
    </w:p>
    <w:p w:rsidR="00C367D9" w:rsidRPr="008C3DBE" w:rsidRDefault="00C367D9"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Требования к участникам закупки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предъявляются следующие обязательные требования:</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отвечать требованиям документации о закупке и настоящего Положения;</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367D9" w:rsidRPr="008C3DBE" w:rsidRDefault="00C367D9" w:rsidP="00E22F45">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обладает исключительными правами на объекты интеллектуальной собственности либо правами на использование результатов интеллектуальной деятельности в 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не допускается устанавливать требования дискриминационного характера.</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Условия допуска к участию и отстранения от участия в закупках</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отказывает участнику закупки в допуске к участию в процедуре закупки в следующих случаях:</w:t>
      </w:r>
    </w:p>
    <w:p w:rsidR="00342C40" w:rsidRPr="008C3DBE" w:rsidRDefault="00342C40" w:rsidP="00E22F45">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несоответствие участника хотя бы одному из требований, перечисленных в п. 1.10.1 настоящего Положения;</w:t>
      </w:r>
    </w:p>
    <w:p w:rsidR="00342C40" w:rsidRPr="008C3DBE" w:rsidRDefault="00342C40" w:rsidP="00E22F45">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и (или) его заявка не соответствует иным требованиям документации о закупке или настоящего Положения;</w:t>
      </w:r>
    </w:p>
    <w:p w:rsidR="00342C40" w:rsidRPr="008C3DBE" w:rsidRDefault="00342C40" w:rsidP="00E22F45">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документы, необходимые для участия в процедуре закупки;</w:t>
      </w:r>
    </w:p>
    <w:p w:rsidR="00342C40" w:rsidRPr="008C3DBE" w:rsidRDefault="00342C40" w:rsidP="00E22F45">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представленных документах или в заявке указаны недостоверные сведения об участнике закупки и (или) о товарах, работах, услугах;</w:t>
      </w:r>
    </w:p>
    <w:p w:rsidR="00342C40" w:rsidRPr="008C3DBE" w:rsidRDefault="00342C40" w:rsidP="00E22F45">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обеспечение заявки на участие в закупке, если такое обеспечение предусмотрено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выявлен хотя бы один из фактов, указанных в п. 1.11.1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выявления фактов, предусмотренных в п. 1.11.1, в момент рассмотрения заявок информация об отстранении участников отражается в протоколе рассмотрения заявок. При этом указываются основания отстранения, факты, послужившие основанием для отстранения, и обстоятельства выявления таких фактов.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факты, перечисленные в п. 1.11.1, выявлены на ином этапе закупки, комиссия по закупкам составляет протокол отстранения от участия в процедуре закупки. В него включается следующая информация:</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составления протокола;</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(для юридического лица), фамилия, имя, отчество (для физического лица), ИНН/КПП/ОГРН (при наличии), местонахождение, почтовый адрес, контактный телефон участника;</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основание для отстранения в соответствии с п. 1.11.1 Положения;</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обстоятельства, при которых выявлен факт, указанный в п. 1.11.1 Положения;</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полученные Заказчиком, комиссией по закупкам в подтверждение факта, названного в п. 1.11.1 Положения;</w:t>
      </w:r>
    </w:p>
    <w:p w:rsidR="00342C40" w:rsidRPr="008C3DBE" w:rsidRDefault="00342C40" w:rsidP="00E22F45">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E7713C"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заключения и исполнения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заключается Заказчиком в порядке, установленном настоящим Положением, с учетом норм законодательства.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победителем (единственным участником) конкурса, аукциона, запроса котировок, запроса предложений Заказчик заключает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прилагается к извещению о проведении закупки 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закупки (единственный участник) в течение пяти дней со дня получения проекта договора подписывает его, скрепляет печатью (при наличии) и передает Заказчику.</w:t>
      </w:r>
    </w:p>
    <w:p w:rsidR="000A2113" w:rsidRPr="00011F71" w:rsidRDefault="00342C40" w:rsidP="000A2113">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договор и возвращает один экземпляр </w:t>
      </w:r>
      <w:r w:rsidRPr="00011F71">
        <w:rPr>
          <w:rFonts w:ascii="Times New Roman" w:hAnsi="Times New Roman" w:cs="Times New Roman"/>
          <w:sz w:val="24"/>
          <w:szCs w:val="24"/>
        </w:rPr>
        <w:t>победителю закупки (единственному участнику).</w:t>
      </w:r>
    </w:p>
    <w:p w:rsidR="000A2113" w:rsidRPr="000A2113" w:rsidRDefault="000A2113" w:rsidP="000A2113">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единственным поставщиком заключается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Единственный поставщик в течение пяти дней со дня получения договора подписывает его и скрепляет печатью (при наличии), передает Заказчику.</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 течение пяти дней со дня получения договора подписывает его, заверяет печатью и возвращает один экземпляр поставщику.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участник закупки, с которым заключается договор согласно настоящему Положению, получив договор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42C40" w:rsidRPr="008C3DBE" w:rsidRDefault="00342C40" w:rsidP="00E22F45">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составления протокола;</w:t>
      </w:r>
    </w:p>
    <w:p w:rsidR="00342C40" w:rsidRPr="008C3DBE" w:rsidRDefault="00342C40" w:rsidP="00E22F45">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закупки и номер закупки;</w:t>
      </w:r>
    </w:p>
    <w:p w:rsidR="00342C40" w:rsidRPr="008C3DBE" w:rsidRDefault="00342C40" w:rsidP="00E22F45">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Подписанный участником закупки протокол в тот же день направляется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4B0D22"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по результатам учета замечаний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1.5.2 настоящего Положения.</w:t>
      </w:r>
    </w:p>
    <w:p w:rsidR="00342C40" w:rsidRPr="00011F71" w:rsidRDefault="00342C40" w:rsidP="008C3DBE">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A2113" w:rsidRPr="00011F71" w:rsidRDefault="000A2113" w:rsidP="008C3DBE">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42C40" w:rsidRPr="00011F71"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Участник закупки признается уклонившимся от заключения договора в случае, когда:</w:t>
      </w:r>
    </w:p>
    <w:p w:rsidR="00342C40" w:rsidRPr="008C3DBE" w:rsidRDefault="00342C40" w:rsidP="00E22F45">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подписанный договор в редакции Заказчика в срок, определенный настоящим Положением;</w:t>
      </w:r>
    </w:p>
    <w:p w:rsidR="00342C40" w:rsidRPr="008C3DBE" w:rsidRDefault="00342C40" w:rsidP="00E22F45">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предоставил обеспечение исполнения договора в срок, установленный документацией о закупке, - если требование о предоставлении такого обеспечения было предусмотрено документацией о закупке и проектом договора;</w:t>
      </w:r>
    </w:p>
    <w:p w:rsidR="00342C40" w:rsidRPr="008C3DBE" w:rsidRDefault="00342C40" w:rsidP="00E22F45">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одного рабочего дня, следующего за днем, когда установлены факты, предусмотренные в п. 1.12.5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42C40" w:rsidRPr="008C3DBE" w:rsidRDefault="00342C40" w:rsidP="00E22F45">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составления протокола;</w:t>
      </w:r>
    </w:p>
    <w:p w:rsidR="00342C40" w:rsidRPr="008C3DBE" w:rsidRDefault="00342C40" w:rsidP="00E22F45">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лица, которое уклонилось от заключения договора;</w:t>
      </w:r>
    </w:p>
    <w:p w:rsidR="00342C40" w:rsidRPr="008C3DBE" w:rsidRDefault="00342C40" w:rsidP="00E22F45">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факты, на основании которых лицо признано уклонившимся от заключения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E7713C"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п. 1.11.2 настоящего Положения или признан уклонившимся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42C40" w:rsidRPr="00011F71" w:rsidRDefault="00342C40" w:rsidP="008C3DBE">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его, скрепляет печатью (при наличии) и возвращает договор Заказчику.</w:t>
      </w:r>
    </w:p>
    <w:p w:rsidR="002C0A98" w:rsidRPr="00011F71" w:rsidRDefault="00767678" w:rsidP="008C3DBE">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r w:rsidR="002C0A98" w:rsidRPr="00011F71">
        <w:rPr>
          <w:rFonts w:ascii="Times New Roman" w:hAnsi="Times New Roman" w:cs="Times New Roman"/>
          <w:sz w:val="24"/>
          <w:szCs w:val="24"/>
        </w:rPr>
        <w:t>.</w:t>
      </w:r>
    </w:p>
    <w:p w:rsidR="00342C40" w:rsidRPr="00011F71" w:rsidRDefault="002C0A98" w:rsidP="008C3DBE">
      <w:pPr>
        <w:pStyle w:val="a6"/>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r w:rsidR="00342C40" w:rsidRPr="00011F71">
        <w:rPr>
          <w:rFonts w:ascii="Times New Roman" w:hAnsi="Times New Roman" w:cs="Times New Roman"/>
          <w:sz w:val="24"/>
          <w:szCs w:val="24"/>
        </w:rPr>
        <w:t>.</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Договоры</w:t>
      </w:r>
      <w:r w:rsidRPr="008C3DBE">
        <w:rPr>
          <w:rFonts w:ascii="Times New Roman" w:hAnsi="Times New Roman" w:cs="Times New Roman"/>
          <w:sz w:val="24"/>
          <w:szCs w:val="24"/>
        </w:rPr>
        <w:t>, заключенные по результатам процедур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 договора является твердой и может изменяться только в следующих случаях:</w:t>
      </w:r>
    </w:p>
    <w:p w:rsidR="00342C40" w:rsidRPr="008C3DBE" w:rsidRDefault="00342C40" w:rsidP="00E22F45">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цена снижается по соглашению сторон </w:t>
      </w:r>
      <w:r w:rsidR="00E7713C" w:rsidRPr="008C3DBE">
        <w:rPr>
          <w:rFonts w:ascii="Times New Roman" w:hAnsi="Times New Roman" w:cs="Times New Roman"/>
          <w:sz w:val="24"/>
          <w:szCs w:val="24"/>
        </w:rPr>
        <w:t>без изменения,</w:t>
      </w:r>
      <w:r w:rsidRPr="008C3DBE">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42C40" w:rsidRPr="008C3DBE" w:rsidRDefault="00342C40" w:rsidP="00E22F45">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частично выполнил условия договора и Заказчика такое исполнение договора удовлетворило. В этой ситуации поставленный товар, выполненные работы, оказанные услуги оплачиваются по цене единицы товара, работы, услуги исходя из объема фактически поставленного товара, оказанных услуг, выполненных работ, если данное условие было предусмотрено в документации о закупке и в договоре;</w:t>
      </w:r>
    </w:p>
    <w:p w:rsidR="00342C40" w:rsidRPr="008C3DBE" w:rsidRDefault="00342C40" w:rsidP="00E22F45">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возможность изменить цену договора предусмотрена таким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объем, цена закупаемых товаров, работ, услуг или сроки исполнения договора изменяются по сравнению с указанными в протоколе, который составлен по результатам закупки, Заказчик не позднее 10 дней со дня внесения изменений в договор размещает в ЕИС информацию об измененных условиях.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E7713C" w:rsidRPr="008C3DBE">
        <w:rPr>
          <w:rFonts w:ascii="Times New Roman" w:hAnsi="Times New Roman" w:cs="Times New Roman"/>
          <w:sz w:val="24"/>
          <w:szCs w:val="24"/>
        </w:rPr>
        <w:t>либо,</w:t>
      </w:r>
      <w:r w:rsidRPr="008C3DBE">
        <w:rPr>
          <w:rFonts w:ascii="Times New Roman" w:hAnsi="Times New Roman" w:cs="Times New Roman"/>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Заказчиком просрочено исполнение обязательства, предусмотренного договором, поставщик вправе потребовать уплаты неустойки (штрафа, пеней). Неустойка (штраф, пени) начисляется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должен составлять не более 1/300 ключевой ставки Банка России на день уплаты.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8C3DBE">
        <w:rPr>
          <w:rFonts w:ascii="Times New Roman" w:hAnsi="Times New Roman" w:cs="Times New Roman"/>
          <w:sz w:val="24"/>
          <w:szCs w:val="24"/>
        </w:rPr>
        <w:t>ненадлежаще</w:t>
      </w:r>
      <w:proofErr w:type="spellEnd"/>
      <w:r w:rsidRPr="008C3DBE">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произошла вследствие обстоятельств непреодолимой силы или по вине Заказчика.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 учетом особенностей предмета закупки в договоре могут устанавливаться иные меры ответственности за нарушение условий договора.</w:t>
      </w:r>
    </w:p>
    <w:p w:rsidR="00342C40"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0E3A99" w:rsidRPr="008C3DBE" w:rsidRDefault="000E3A99" w:rsidP="000E3A99">
      <w:pPr>
        <w:pStyle w:val="a6"/>
        <w:spacing w:after="0" w:line="240" w:lineRule="auto"/>
        <w:ind w:left="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Реестр заключенных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вносит сведения о заключенных договорах и передает прилагаемые к ним документы в реестр договоров в течение </w:t>
      </w:r>
      <w:r w:rsidR="007A5D8C" w:rsidRPr="00870472">
        <w:rPr>
          <w:rFonts w:ascii="Times New Roman" w:hAnsi="Times New Roman" w:cs="Times New Roman"/>
          <w:sz w:val="24"/>
          <w:szCs w:val="24"/>
        </w:rPr>
        <w:t>трех</w:t>
      </w:r>
      <w:r w:rsidR="007A5D8C">
        <w:rPr>
          <w:rFonts w:ascii="Times New Roman" w:hAnsi="Times New Roman" w:cs="Times New Roman"/>
          <w:sz w:val="24"/>
          <w:szCs w:val="24"/>
        </w:rPr>
        <w:t xml:space="preserve"> </w:t>
      </w:r>
      <w:r w:rsidRPr="008C3DBE">
        <w:rPr>
          <w:rFonts w:ascii="Times New Roman" w:hAnsi="Times New Roman" w:cs="Times New Roman"/>
          <w:sz w:val="24"/>
          <w:szCs w:val="24"/>
        </w:rPr>
        <w:t>рабочих дней с даты заключения таких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реестр договоров не вносятся сведения и не передаются документы, которые в соответствии с Законом N 223-ФЗ и настоящим Положением не подлежат размещению в ЕИС.</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любую конкурентную процедуру закупки (конкурс, аукцион, запрос предложений, запрос котировок) в электронной форме.</w:t>
      </w:r>
    </w:p>
    <w:p w:rsidR="00342C40" w:rsidRPr="00011F71"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проведении закупки в электронной форме Заказчик размещает информацию о закупке в </w:t>
      </w:r>
      <w:r w:rsidRPr="00011F71">
        <w:rPr>
          <w:rFonts w:ascii="Times New Roman" w:hAnsi="Times New Roman" w:cs="Times New Roman"/>
          <w:sz w:val="24"/>
          <w:szCs w:val="24"/>
        </w:rPr>
        <w:t>ЕИС и на сайте электронной площадки.</w:t>
      </w:r>
    </w:p>
    <w:p w:rsidR="00342C40" w:rsidRPr="00011F71" w:rsidRDefault="00BC1777"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Порядок проведения конкурентной закупки в электронной форме регулируется ст. 3.3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w:t>
      </w:r>
      <w:r w:rsidR="00342C40" w:rsidRPr="00011F71">
        <w:rPr>
          <w:rFonts w:ascii="Times New Roman" w:hAnsi="Times New Roman" w:cs="Times New Roman"/>
          <w:sz w:val="24"/>
          <w:szCs w:val="24"/>
        </w:rPr>
        <w:t>.</w:t>
      </w:r>
    </w:p>
    <w:p w:rsidR="00342C40" w:rsidRPr="00011F71"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 xml:space="preserve">По результатам проведения процедуры закупки в электронной форме Заказчик и победитель закупки заключают договор </w:t>
      </w:r>
      <w:r w:rsidR="00BC1777" w:rsidRPr="00011F71">
        <w:rPr>
          <w:rFonts w:ascii="Times New Roman" w:hAnsi="Times New Roman" w:cs="Times New Roman"/>
          <w:sz w:val="24"/>
          <w:szCs w:val="24"/>
        </w:rPr>
        <w:t>в электронной форме с использованием программно-аппаратных средств электронной площадки</w:t>
      </w:r>
      <w:r w:rsidR="00011F71" w:rsidRPr="00011F71">
        <w:rPr>
          <w:rFonts w:ascii="Times New Roman" w:hAnsi="Times New Roman" w:cs="Times New Roman"/>
          <w:sz w:val="24"/>
          <w:szCs w:val="24"/>
        </w:rPr>
        <w:t>.</w:t>
      </w:r>
    </w:p>
    <w:p w:rsidR="00BC1777" w:rsidRPr="00011F71" w:rsidRDefault="00BC1777" w:rsidP="00CB036D">
      <w:pPr>
        <w:pStyle w:val="a6"/>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При осуществлении конкурентной закупки в электронной форме оператор электронной площадки обеспечивает:</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размещение в ЕИС таких разъяснений;</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подачу заявок на участие в конкурентной закупке в электронной форме, окончательных предложений;</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предоставление комиссии по закупкам доступа к указанным заявкам;</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сопоставление ценовых предложений, дополнительных ценовых предложений участников конкурентной закупки в электронной форме;</w:t>
      </w:r>
    </w:p>
    <w:p w:rsidR="00BC1777" w:rsidRPr="00011F71" w:rsidRDefault="00BC1777" w:rsidP="00E22F45">
      <w:pPr>
        <w:pStyle w:val="a6"/>
        <w:numPr>
          <w:ilvl w:val="0"/>
          <w:numId w:val="8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формирование проектов протоколов, составляемых в соответствии с Законом N 223-ФЗ.</w:t>
      </w:r>
    </w:p>
    <w:p w:rsidR="00BC1777" w:rsidRPr="00011F71" w:rsidRDefault="00BC1777" w:rsidP="00CB036D">
      <w:pPr>
        <w:pStyle w:val="a6"/>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C1777" w:rsidRPr="00011F71" w:rsidRDefault="00BC1777"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 на право заключения договора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осуществляется путем проведения конкурса, когда необходимо закупить товары, работы, услуги по конкретным запросам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3.4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конкурсе.</w:t>
      </w:r>
    </w:p>
    <w:p w:rsidR="00E7713C"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конкурса и конкурсную документацию не менее чем </w:t>
      </w:r>
      <w:r w:rsidRPr="00BF28BB">
        <w:rPr>
          <w:rFonts w:ascii="Times New Roman" w:hAnsi="Times New Roman" w:cs="Times New Roman"/>
          <w:sz w:val="24"/>
          <w:szCs w:val="24"/>
        </w:rPr>
        <w:t>за</w:t>
      </w:r>
      <w:r w:rsidR="006037E2" w:rsidRPr="00BF28BB">
        <w:rPr>
          <w:rFonts w:ascii="Times New Roman" w:hAnsi="Times New Roman" w:cs="Times New Roman"/>
          <w:sz w:val="24"/>
          <w:szCs w:val="24"/>
        </w:rPr>
        <w:t xml:space="preserve"> 15</w:t>
      </w:r>
      <w:r w:rsidRPr="008C3DBE">
        <w:rPr>
          <w:rFonts w:ascii="Times New Roman" w:hAnsi="Times New Roman" w:cs="Times New Roman"/>
          <w:sz w:val="24"/>
          <w:szCs w:val="24"/>
        </w:rPr>
        <w:t xml:space="preserve"> дней до </w:t>
      </w:r>
      <w:r w:rsidR="006037E2" w:rsidRPr="008C3DBE">
        <w:rPr>
          <w:rFonts w:ascii="Times New Roman" w:hAnsi="Times New Roman" w:cs="Times New Roman"/>
          <w:sz w:val="24"/>
          <w:szCs w:val="24"/>
        </w:rPr>
        <w:t>даты</w:t>
      </w:r>
      <w:r w:rsidRPr="008C3DBE">
        <w:rPr>
          <w:rFonts w:ascii="Times New Roman" w:hAnsi="Times New Roman" w:cs="Times New Roman"/>
          <w:sz w:val="24"/>
          <w:szCs w:val="24"/>
        </w:rPr>
        <w:t xml:space="preserve"> окончания срока подачи заявок на участие в конкурсе, за исключением случаев, когда сведения о закупке не подлежат размещению в ЕИС (ч. 15, 16 ст. 4 Закона N 223-ФЗ) или могут не размещаться в ЕИС в соответствии с п. </w:t>
      </w:r>
      <w:r w:rsidR="00A4682F" w:rsidRPr="008C3DBE">
        <w:rPr>
          <w:rFonts w:ascii="Times New Roman" w:hAnsi="Times New Roman" w:cs="Times New Roman"/>
          <w:sz w:val="24"/>
          <w:szCs w:val="24"/>
        </w:rPr>
        <w:t>п.</w:t>
      </w:r>
      <w:r w:rsidRPr="008C3DBE">
        <w:rPr>
          <w:rFonts w:ascii="Times New Roman" w:hAnsi="Times New Roman" w:cs="Times New Roman"/>
          <w:sz w:val="24"/>
          <w:szCs w:val="24"/>
        </w:rPr>
        <w:t>1.5.</w:t>
      </w:r>
      <w:r w:rsidR="00A4682F" w:rsidRPr="008C3DBE">
        <w:rPr>
          <w:rFonts w:ascii="Times New Roman" w:hAnsi="Times New Roman" w:cs="Times New Roman"/>
          <w:sz w:val="24"/>
          <w:szCs w:val="24"/>
        </w:rPr>
        <w:t>9-1.5.11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конкурса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конкурса должны быть указаны:</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(конкурс);</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конкурсной документации (в том числе ссылка на адрес сайта в сети Интернет);</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конкурса;</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конкурса. Дата подведения итогов конкурса не может быть установлена позже чем через 30 дней со дня вскрытия конвертов с заявками на участие в конкурсе;</w:t>
      </w:r>
    </w:p>
    <w:p w:rsidR="00342C40" w:rsidRPr="008C3DBE" w:rsidRDefault="00342C40" w:rsidP="00E22F45">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конкурса в электронной форме);</w:t>
      </w:r>
    </w:p>
    <w:p w:rsidR="00342C40" w:rsidRPr="008C3DBE" w:rsidRDefault="00342C40" w:rsidP="00E22F45">
      <w:pPr>
        <w:pStyle w:val="a6"/>
        <w:numPr>
          <w:ilvl w:val="0"/>
          <w:numId w:val="2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конкурса.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должен прилагаться проект договора, являющийся неотъемлемой частью извещения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 Информация о проведении конкурса, включая извещение о проведении конкурса, конкурсную документацию, проект договора, размещается Заказчиком в ЕИС.</w:t>
      </w:r>
    </w:p>
    <w:p w:rsidR="00363D09"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63D09" w:rsidRPr="00BF28BB" w:rsidRDefault="001A35A5" w:rsidP="001A35A5">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8" w:history="1">
        <w:r w:rsidRPr="00BF28BB">
          <w:rPr>
            <w:rStyle w:val="ab"/>
            <w:rFonts w:ascii="Times New Roman" w:hAnsi="Times New Roman" w:cs="Times New Roman"/>
            <w:color w:val="auto"/>
            <w:sz w:val="24"/>
            <w:szCs w:val="24"/>
            <w:u w:val="none"/>
          </w:rPr>
          <w:t>п. 3.1.3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Конкурсная документация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 должна содержать сведения, предусмотренные п. 1.9.2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предусмотреть в конкурсной документации условие о проведении переторжки в соответствии с п. 3.8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конкурсной документации должен быть приложен проект договора, который является ее неотъемлемой частью.</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конкурсной документации должны соответствовать сведениям, указанным в извещении о проведении конкурса.</w:t>
      </w:r>
    </w:p>
    <w:p w:rsidR="001A35A5" w:rsidRDefault="00342C40"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A35A5" w:rsidRPr="001A35A5" w:rsidRDefault="001A35A5"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1A35A5">
        <w:rPr>
          <w:rFonts w:ascii="Times New Roman" w:hAnsi="Times New Roman" w:cs="Times New Roman"/>
          <w:sz w:val="24"/>
          <w:szCs w:val="24"/>
        </w:rPr>
        <w:t xml:space="preserve">Изменения, внесенные в конкурсную документацию, размещаются в ЕИС в порядке и сроки, указанные в </w:t>
      </w:r>
      <w:hyperlink r:id="rId9" w:history="1">
        <w:r w:rsidRPr="001A35A5">
          <w:rPr>
            <w:rFonts w:ascii="Times New Roman" w:hAnsi="Times New Roman" w:cs="Times New Roman"/>
            <w:sz w:val="24"/>
            <w:szCs w:val="24"/>
          </w:rPr>
          <w:t>п. 3.2.3</w:t>
        </w:r>
      </w:hyperlink>
      <w:r w:rsidRPr="001A35A5">
        <w:rPr>
          <w:rFonts w:ascii="Times New Roman" w:hAnsi="Times New Roman" w:cs="Times New Roman"/>
          <w:sz w:val="24"/>
          <w:szCs w:val="24"/>
        </w:rPr>
        <w:t xml:space="preserve">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Критерии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Критериями оценки заявок на участие в конкурсе могут быть:</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342C40" w:rsidRPr="008C3DBE" w:rsidRDefault="00342C40" w:rsidP="00E22F45">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42C40" w:rsidRPr="008C3DBE" w:rsidRDefault="00342C40" w:rsidP="00E22F45">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участника закупки;</w:t>
      </w:r>
    </w:p>
    <w:p w:rsidR="00342C40" w:rsidRPr="008C3DBE" w:rsidRDefault="00342C40" w:rsidP="00E22F45">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w:t>
      </w:r>
    </w:p>
    <w:p w:rsidR="006021CC" w:rsidRPr="008C3DBE" w:rsidRDefault="006021CC" w:rsidP="00E22F45">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конкурсной документации Заказчик должен указать не менее двух критериев из предусмотренных п. 3.4.2 настоящего Положения, причем одним из этих критериев должна быть цена. Совокупная значимость выбранных критериев должна составлять 100 процентов.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4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минимальное предложение из сделанных участниками закупки;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 критерию, указанному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3.4.2 настоящего Положения, заказчик вправе установить в документации порядок сопоставления предложений участников - плательщиков НДС и участников, применяющих упрощенную систему налогообложения (освобожденных от уплаты НДС).</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5, 6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минимальное предложение из сделанных участниками;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7 - 11 п. 3.4.2 настоящего Положения, в конкурсной документации устанавливаются:</w:t>
      </w:r>
    </w:p>
    <w:p w:rsidR="00342C40" w:rsidRPr="008C3DBE" w:rsidRDefault="00342C40" w:rsidP="00E22F45">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показатели (подкритерии), по которым будет оцениваться каждый критерий;</w:t>
      </w:r>
    </w:p>
    <w:p w:rsidR="00342C40" w:rsidRPr="008C3DBE" w:rsidRDefault="00342C40" w:rsidP="00E22F45">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минимальное и максимальное количество баллов, которое может быть присвоено по каждому показателю;</w:t>
      </w:r>
    </w:p>
    <w:p w:rsidR="00342C40" w:rsidRPr="008C3DBE" w:rsidRDefault="00342C40" w:rsidP="00E22F45">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правила присвоения баллов по каждому показателю. Такие правила должны исключать возможность субъективного присвоения баллов;</w:t>
      </w:r>
    </w:p>
    <w:p w:rsidR="00342C40" w:rsidRPr="008C3DBE" w:rsidRDefault="00342C40" w:rsidP="00E22F45">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значимость каждого из показателей. 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x ЗП,</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количество баллов по показателю;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 предложение, за которое присваивается максимальное количество баллов;</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ЗП - значимость показателя.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по каждому критерию определяется путем произведения количества баллов (суммы баллов по показателям) на значимость критерия.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конкурса признается участник, заявке которого присвоено наибольшее количество баллов.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устанавливается в конкурсной документации в соответствии с п. п. 3.4.3 - 3.4.10 настоящего Положения. Он должен позволять однозначно и объективно выявить лучшие из предложенных участниками условия исполнения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почты или курьерской службы.</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включать:</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заверенную копию такой выписки;</w:t>
      </w:r>
    </w:p>
    <w:p w:rsidR="00342C40" w:rsidRPr="008C3DBE" w:rsidRDefault="00E13CF6"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342C4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342C40" w:rsidRPr="008C3DBE" w:rsidRDefault="00342C40" w:rsidP="00E22F45">
      <w:pPr>
        <w:pStyle w:val="a6"/>
        <w:numPr>
          <w:ilvl w:val="0"/>
          <w:numId w:val="3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342C40" w:rsidRPr="008C3DBE" w:rsidRDefault="00342C40" w:rsidP="00E22F45">
      <w:pPr>
        <w:pStyle w:val="a6"/>
        <w:numPr>
          <w:ilvl w:val="0"/>
          <w:numId w:val="3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342C40" w:rsidRPr="008C3DBE" w:rsidRDefault="00342C40" w:rsidP="00E22F45">
      <w:pPr>
        <w:pStyle w:val="a6"/>
        <w:numPr>
          <w:ilvl w:val="0"/>
          <w:numId w:val="3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42C40" w:rsidRPr="008C3DBE" w:rsidRDefault="00342C40" w:rsidP="00E22F45">
      <w:pPr>
        <w:pStyle w:val="a6"/>
        <w:numPr>
          <w:ilvl w:val="0"/>
          <w:numId w:val="3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342C40" w:rsidRPr="008C3DBE" w:rsidRDefault="00342C40" w:rsidP="00E22F45">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42C40" w:rsidRPr="008C3DBE" w:rsidRDefault="00342C40" w:rsidP="00E22F45">
      <w:pPr>
        <w:pStyle w:val="a6"/>
        <w:numPr>
          <w:ilvl w:val="0"/>
          <w:numId w:val="3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42C40" w:rsidRPr="008C3DBE" w:rsidRDefault="00342C40" w:rsidP="00E22F45">
      <w:pPr>
        <w:pStyle w:val="a6"/>
        <w:numPr>
          <w:ilvl w:val="0"/>
          <w:numId w:val="3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42C40" w:rsidRPr="008C3DBE" w:rsidRDefault="00342C40" w:rsidP="00E22F45">
      <w:pPr>
        <w:pStyle w:val="a6"/>
        <w:numPr>
          <w:ilvl w:val="0"/>
          <w:numId w:val="3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и сведения, необходимые для оценки заявки по критериям, которые установлены в конкурсной документации;</w:t>
      </w:r>
    </w:p>
    <w:p w:rsidR="00342C40" w:rsidRPr="008C3DBE" w:rsidRDefault="00342C40" w:rsidP="00E22F45">
      <w:pPr>
        <w:pStyle w:val="a6"/>
        <w:numPr>
          <w:ilvl w:val="0"/>
          <w:numId w:val="3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конкурсной документации;</w:t>
      </w:r>
    </w:p>
    <w:p w:rsidR="00342C40" w:rsidRPr="008C3DBE" w:rsidRDefault="00342C40" w:rsidP="00E22F45">
      <w:pPr>
        <w:pStyle w:val="a6"/>
        <w:numPr>
          <w:ilvl w:val="0"/>
          <w:numId w:val="3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может содержать:</w:t>
      </w:r>
    </w:p>
    <w:p w:rsidR="00342C40" w:rsidRPr="008C3DBE" w:rsidRDefault="00342C40" w:rsidP="00E22F45">
      <w:pPr>
        <w:pStyle w:val="a6"/>
        <w:numPr>
          <w:ilvl w:val="0"/>
          <w:numId w:val="3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необходимые для оценки заявки по критериям, которые установлены в документации о проведении конкурса;</w:t>
      </w:r>
    </w:p>
    <w:p w:rsidR="00342C40" w:rsidRPr="008C3DBE" w:rsidRDefault="00342C40" w:rsidP="00E22F45">
      <w:pPr>
        <w:pStyle w:val="a6"/>
        <w:numPr>
          <w:ilvl w:val="0"/>
          <w:numId w:val="3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342C40" w:rsidRPr="008C3DBE" w:rsidRDefault="00342C40" w:rsidP="00E22F45">
      <w:pPr>
        <w:pStyle w:val="a6"/>
        <w:numPr>
          <w:ilvl w:val="0"/>
          <w:numId w:val="3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подать только одну заявку на участие в конкурсе (в отношении одного лота).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таких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изменить или отозвать заявку в любой момент до вскрытия комиссией по закупкам конвертов с заявками.</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Каждый конверт с заявкой на участие в конкурсе, поступивший в течение срока подачи заявок на участие, регистрируется секретарем комиссии по закупкам в журнале </w:t>
      </w:r>
      <w:r w:rsidRPr="00BF28BB">
        <w:rPr>
          <w:rFonts w:ascii="Times New Roman" w:hAnsi="Times New Roman" w:cs="Times New Roman"/>
          <w:sz w:val="24"/>
          <w:szCs w:val="24"/>
        </w:rPr>
        <w:t>регистрации заявок.</w:t>
      </w:r>
      <w:r w:rsidR="00012841" w:rsidRPr="00BF28BB">
        <w:rPr>
          <w:rFonts w:ascii="Times New Roman" w:hAnsi="Times New Roman" w:cs="Times New Roman"/>
          <w:sz w:val="24"/>
          <w:szCs w:val="24"/>
        </w:rPr>
        <w:t xml:space="preserve"> Заявк</w:t>
      </w:r>
      <w:r w:rsidR="006E7656" w:rsidRPr="00BF28BB">
        <w:rPr>
          <w:rFonts w:ascii="Times New Roman" w:hAnsi="Times New Roman" w:cs="Times New Roman"/>
          <w:sz w:val="24"/>
          <w:szCs w:val="24"/>
        </w:rPr>
        <w:t>а</w:t>
      </w:r>
      <w:r w:rsidR="00012841" w:rsidRPr="00BF28BB">
        <w:rPr>
          <w:rFonts w:ascii="Times New Roman" w:hAnsi="Times New Roman" w:cs="Times New Roman"/>
          <w:sz w:val="24"/>
          <w:szCs w:val="24"/>
        </w:rPr>
        <w:t>, поступивш</w:t>
      </w:r>
      <w:r w:rsidR="006E7656" w:rsidRPr="00BF28BB">
        <w:rPr>
          <w:rFonts w:ascii="Times New Roman" w:hAnsi="Times New Roman" w:cs="Times New Roman"/>
          <w:sz w:val="24"/>
          <w:szCs w:val="24"/>
        </w:rPr>
        <w:t>ая</w:t>
      </w:r>
      <w:r w:rsidR="00012841" w:rsidRPr="00BF28BB">
        <w:rPr>
          <w:rFonts w:ascii="Times New Roman" w:hAnsi="Times New Roman" w:cs="Times New Roman"/>
          <w:sz w:val="24"/>
          <w:szCs w:val="24"/>
        </w:rPr>
        <w:t xml:space="preserve"> по истечении срока подачи заявок на участие, не вскрыва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и возвраща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представившему ее лицу.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342C40" w:rsidRPr="008C3DBE" w:rsidRDefault="00342C40" w:rsidP="00E22F45">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342C40" w:rsidRPr="008C3DBE" w:rsidRDefault="00342C40" w:rsidP="00E22F45">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342C40" w:rsidRPr="008C3DBE" w:rsidRDefault="00342C40" w:rsidP="00E22F45">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342C40" w:rsidRPr="008C3DBE" w:rsidRDefault="00342C40" w:rsidP="00E22F45">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 на участие в закупке;</w:t>
      </w:r>
    </w:p>
    <w:p w:rsidR="00342C40" w:rsidRPr="008C3DBE" w:rsidRDefault="00342C40" w:rsidP="00E22F45">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либо отсутствие повреждений, признаков вскрытия и т.д.</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подписью секретаря комиссии по закупкам, а в случае доставки нарочным - подписью лица, доставившего конверт с заявкой.</w:t>
      </w:r>
    </w:p>
    <w:p w:rsidR="00342C40" w:rsidRPr="008C3DBE" w:rsidRDefault="00342C40" w:rsidP="008C3DBE">
      <w:pPr>
        <w:pStyle w:val="a6"/>
        <w:numPr>
          <w:ilvl w:val="2"/>
          <w:numId w:val="1"/>
        </w:numPr>
        <w:tabs>
          <w:tab w:val="left" w:pos="1276"/>
          <w:tab w:val="left" w:pos="1418"/>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w:t>
      </w:r>
      <w:r w:rsidR="00E13CF6" w:rsidRPr="008C3DBE">
        <w:rPr>
          <w:rFonts w:ascii="Times New Roman" w:hAnsi="Times New Roman" w:cs="Times New Roman"/>
          <w:b/>
          <w:sz w:val="24"/>
          <w:szCs w:val="24"/>
        </w:rPr>
        <w:t xml:space="preserve">к вскрытия конвертов с заявками </w:t>
      </w:r>
      <w:r w:rsidRPr="008C3DBE">
        <w:rPr>
          <w:rFonts w:ascii="Times New Roman" w:hAnsi="Times New Roman" w:cs="Times New Roman"/>
          <w:b/>
          <w:sz w:val="24"/>
          <w:szCs w:val="24"/>
        </w:rPr>
        <w:t>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Конверты с заявками на участие в конкурсе вскрываются на заседании комиссии по закупкам. При вскрытии конвертов вправе присутствовать участники конкурса или их представители (при наличии доверенности).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Непосредственно перед вскрытием конвертов с заявками на участие в конкурсе </w:t>
      </w:r>
      <w:r w:rsidR="00B06FBF"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обязан объявить присутствующим о возможности подать, изменить или отозвать заявки.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конкурса подано две и более заявки на участие в конкурсе (две и более заявки в отношении одного лота при наличии двух и более лотов в конкурсе) и ранее поданные этим участником заявки не отозваны, все его заявки после вскрытия конвертов не рассматриваются и возвращаются.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закупкам</w:t>
      </w:r>
      <w:r w:rsidR="00E13CF6" w:rsidRPr="008C3DBE">
        <w:rPr>
          <w:rFonts w:ascii="Times New Roman" w:hAnsi="Times New Roman" w:cs="Times New Roman"/>
          <w:sz w:val="24"/>
          <w:szCs w:val="24"/>
        </w:rPr>
        <w:t xml:space="preserve"> объявляет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номер каждой поступившей заявки, присвоенный секретарем комиссии по закупкам при ее получении;</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 ОГРН при наличии);</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342C40" w:rsidRPr="008C3DBE" w:rsidRDefault="00342C40" w:rsidP="00E22F45">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предусмотренных настоящим Положением и конкурсной документацией сведений и документов, необходимых для допуска к участию;</w:t>
      </w:r>
    </w:p>
    <w:p w:rsidR="00342C40" w:rsidRPr="008C3DBE" w:rsidRDefault="00342C40" w:rsidP="00E22F45">
      <w:pPr>
        <w:pStyle w:val="a6"/>
        <w:numPr>
          <w:ilvl w:val="0"/>
          <w:numId w:val="35"/>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3 - 7 п. 3.4.2 настоящего положения.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w:t>
      </w:r>
      <w:r w:rsidRPr="00BF28BB">
        <w:rPr>
          <w:rFonts w:ascii="Times New Roman" w:hAnsi="Times New Roman" w:cs="Times New Roman"/>
          <w:sz w:val="24"/>
          <w:szCs w:val="24"/>
        </w:rPr>
        <w:t>конвертов с заявками.</w:t>
      </w:r>
      <w:r w:rsidR="000D3D32" w:rsidRPr="00BF28BB">
        <w:rPr>
          <w:rFonts w:ascii="Times New Roman" w:hAnsi="Times New Roman" w:cs="Times New Roman"/>
          <w:sz w:val="24"/>
          <w:szCs w:val="24"/>
        </w:rPr>
        <w:t xml:space="preserve"> В этом случае Заказчик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конкурсной документацией предусмотрено два и более лота, конкурс признается несостоявшимся только в отношении того лота, на который не подано заявок либо подана одна заявка.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Комиссия по закупкам вправе осуществлять аудиозапись вскрытия конвертов с заявками на участие в конкурсе. </w:t>
      </w:r>
      <w:r w:rsidR="00EF7E37" w:rsidRPr="00BF28BB">
        <w:rPr>
          <w:rFonts w:ascii="Times New Roman" w:hAnsi="Times New Roman" w:cs="Times New Roman"/>
          <w:sz w:val="24"/>
          <w:szCs w:val="24"/>
        </w:rPr>
        <w:t>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участников в месте и в день, указанные в извещении.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1.11.1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342C40" w:rsidRPr="008C3DBE" w:rsidRDefault="00342C40" w:rsidP="00E22F45">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342C40" w:rsidRPr="008C3DBE" w:rsidRDefault="00342C40" w:rsidP="00E22F45">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E22F45">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E22F45">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номеров заявок, присвоенных секретарем комиссии по закупкам при их получении;</w:t>
      </w:r>
    </w:p>
    <w:p w:rsidR="00342C40" w:rsidRPr="008C3DBE" w:rsidRDefault="00342C40" w:rsidP="00E22F45">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E13CF6"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конкурсной документацией предусмотрено два 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конкурсе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переторжки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с переторжкой, если к участию допущено два и более участника и проведение переторжки предусмотрено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переторжки указываются:</w:t>
      </w:r>
    </w:p>
    <w:p w:rsidR="00342C40" w:rsidRPr="008C3DBE" w:rsidRDefault="00342C40" w:rsidP="00E22F45">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проведения переторжки;</w:t>
      </w:r>
    </w:p>
    <w:p w:rsidR="00342C40" w:rsidRPr="008C3DBE" w:rsidRDefault="00342C40" w:rsidP="00E22F45">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E22F45">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предмет конкурса (лота);</w:t>
      </w:r>
    </w:p>
    <w:p w:rsidR="00342C40" w:rsidRPr="008C3DBE" w:rsidRDefault="00342C40" w:rsidP="00E22F45">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юридического лица, фамилия, имя, отчество физического лица (ИНН/ОГРН при наличии), номер заявки, присвоенный секретарем комиссии по закупкам при получении заявки;</w:t>
      </w:r>
    </w:p>
    <w:p w:rsidR="00342C40" w:rsidRPr="008C3DBE" w:rsidRDefault="00342C40" w:rsidP="00E22F45">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которые внесены в ранее представленные сведения и документы, соответствующие критериям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Оценка и сопоставление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проводится в месте, в день и время, определенные в извещении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следующие сведения:</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время оценки и сопоставления заявок;</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конкурса (лота);</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порядковые номера, присвоенные заявкам;</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присвоенных заявкам на участие в конкурсе значениях по каждому из предусмотренных критериев оценки заявок, сведения о решении каждого члена комиссии;</w:t>
      </w:r>
    </w:p>
    <w:p w:rsidR="00342C40" w:rsidRPr="008C3DBE" w:rsidRDefault="00342C40" w:rsidP="00E22F45">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наименования (для юридических лиц), фамилии, имена, отчества (для физических лиц), ИНН/КПП/ОГРН (при наличии) и почтовые адреса участников конкурса, заявкам которых присвоены первый и второй номера.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Указанный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конкурса, заявки на участие в конкурсе,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конкурса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 на право заключения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аукциона не менее чем </w:t>
      </w:r>
      <w:r w:rsidRPr="00BF28BB">
        <w:rPr>
          <w:rFonts w:ascii="Times New Roman" w:hAnsi="Times New Roman" w:cs="Times New Roman"/>
          <w:sz w:val="24"/>
          <w:szCs w:val="24"/>
        </w:rPr>
        <w:t xml:space="preserve">за </w:t>
      </w:r>
      <w:r w:rsidR="00EC7D22" w:rsidRPr="00BF28BB">
        <w:rPr>
          <w:rFonts w:ascii="Times New Roman" w:hAnsi="Times New Roman" w:cs="Times New Roman"/>
          <w:sz w:val="24"/>
          <w:szCs w:val="24"/>
        </w:rPr>
        <w:t>15</w:t>
      </w:r>
      <w:r w:rsidRPr="008C3DBE">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9-</w:t>
      </w:r>
      <w:r w:rsidR="00F946F6"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аукциона должны быть указаны:</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(аукцион);</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аукционной документации (в том числе ссылка на адрес сайта в сети Интернет);</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и подведения его итогов;</w:t>
      </w:r>
    </w:p>
    <w:p w:rsidR="00893306" w:rsidRPr="008C3DBE" w:rsidRDefault="00893306" w:rsidP="00E22F45">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93306" w:rsidRPr="008C3DBE" w:rsidRDefault="00893306" w:rsidP="00E22F45">
      <w:pPr>
        <w:pStyle w:val="a6"/>
        <w:numPr>
          <w:ilvl w:val="0"/>
          <w:numId w:val="3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аукциона;</w:t>
      </w:r>
    </w:p>
    <w:p w:rsidR="00893306" w:rsidRPr="008C3DBE" w:rsidRDefault="00893306" w:rsidP="00E22F45">
      <w:pPr>
        <w:pStyle w:val="a6"/>
        <w:numPr>
          <w:ilvl w:val="0"/>
          <w:numId w:val="3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893306" w:rsidRPr="008C3DBE" w:rsidRDefault="0089330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аукциона должен прилагаться проект договора, являющийся неотъемлемой частью извещения.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 Информация о проведении аукциона, включая извещение о проведении аукциона, аукционную документацию, проект договора, размещается Заказчиком в ЕИС.</w:t>
      </w:r>
    </w:p>
    <w:p w:rsidR="00363D09"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63D09" w:rsidRPr="00BF28BB" w:rsidRDefault="00EF7E37" w:rsidP="00EF7E37">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0" w:history="1">
        <w:r w:rsidRPr="00BF28BB">
          <w:rPr>
            <w:rStyle w:val="ab"/>
            <w:rFonts w:ascii="Times New Roman" w:hAnsi="Times New Roman" w:cs="Times New Roman"/>
            <w:color w:val="auto"/>
            <w:sz w:val="24"/>
            <w:szCs w:val="24"/>
            <w:u w:val="none"/>
          </w:rPr>
          <w:t>п. 4.1.3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Аукционная документация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 должна содержать сведения, предусмотренные п. 1.9.2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аукционной документации должен быть приложен проект договора, который является ее неотъемлемой частью.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аукционной документации должны соответствовать сведениям, указанным в извещении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937BA" w:rsidRDefault="00893306" w:rsidP="00A937B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аукционную документацию, размещаются Заказчиком в ЕИС не позднее трех дней со дня принятия решения об их внесении. Изменение предмета аукциона не допускается.</w:t>
      </w:r>
    </w:p>
    <w:p w:rsidR="00A937BA" w:rsidRPr="00A937BA" w:rsidRDefault="00A937BA" w:rsidP="00A937BA">
      <w:pPr>
        <w:tabs>
          <w:tab w:val="left" w:pos="1134"/>
        </w:tabs>
        <w:spacing w:after="0" w:line="240" w:lineRule="auto"/>
        <w:ind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1" w:history="1">
        <w:r w:rsidRPr="00BF28BB">
          <w:rPr>
            <w:rFonts w:ascii="Times New Roman" w:hAnsi="Times New Roman" w:cs="Times New Roman"/>
            <w:sz w:val="24"/>
            <w:szCs w:val="24"/>
          </w:rPr>
          <w:t>п. 4.1.3</w:t>
        </w:r>
      </w:hyperlink>
      <w:r w:rsidRPr="00BF28BB">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аукционе в порядке, в срок и по форме, которые установлены аукционной документацией.</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подается в форме документа на бумажном носителе.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включать:</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заверенную копию такой выписки;</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крупной сделкой, представляется соответствующее письмо;</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93306" w:rsidRPr="008C3DBE" w:rsidRDefault="00893306" w:rsidP="00E22F45">
      <w:pPr>
        <w:pStyle w:val="a6"/>
        <w:numPr>
          <w:ilvl w:val="0"/>
          <w:numId w:val="4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93306" w:rsidRPr="008C3DBE" w:rsidRDefault="00893306" w:rsidP="00E22F45">
      <w:pPr>
        <w:pStyle w:val="a6"/>
        <w:numPr>
          <w:ilvl w:val="0"/>
          <w:numId w:val="4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893306" w:rsidRPr="008C3DBE" w:rsidRDefault="00893306" w:rsidP="00E22F45">
      <w:pPr>
        <w:pStyle w:val="a6"/>
        <w:numPr>
          <w:ilvl w:val="0"/>
          <w:numId w:val="4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93306" w:rsidRPr="008C3DBE" w:rsidRDefault="00893306" w:rsidP="00E22F45">
      <w:pPr>
        <w:pStyle w:val="a6"/>
        <w:numPr>
          <w:ilvl w:val="0"/>
          <w:numId w:val="4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93306" w:rsidRPr="008C3DBE" w:rsidRDefault="00893306" w:rsidP="00E22F45">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93306" w:rsidRPr="008C3DBE" w:rsidRDefault="00893306" w:rsidP="00E22F45">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93306" w:rsidRPr="008C3DBE" w:rsidRDefault="00893306" w:rsidP="00E22F45">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аукционной документации;</w:t>
      </w:r>
    </w:p>
    <w:p w:rsidR="00893306" w:rsidRPr="008C3DBE" w:rsidRDefault="00893306" w:rsidP="00E22F45">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согласие на поставку товаров, выполнение работ, оказание услуг в соответствии с условиями, установленными аукционной документацией;</w:t>
      </w:r>
    </w:p>
    <w:p w:rsidR="00893306" w:rsidRPr="008C3DBE" w:rsidRDefault="00893306" w:rsidP="00E22F45">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аукционной документации.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может содержать:</w:t>
      </w:r>
    </w:p>
    <w:p w:rsidR="00893306" w:rsidRPr="008C3DBE" w:rsidRDefault="00893306" w:rsidP="00E22F45">
      <w:pPr>
        <w:pStyle w:val="a6"/>
        <w:numPr>
          <w:ilvl w:val="0"/>
          <w:numId w:val="4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893306" w:rsidRPr="008C3DBE" w:rsidRDefault="00893306" w:rsidP="00E22F45">
      <w:pPr>
        <w:pStyle w:val="a6"/>
        <w:numPr>
          <w:ilvl w:val="0"/>
          <w:numId w:val="4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893306" w:rsidRPr="008C3DBE" w:rsidRDefault="00893306" w:rsidP="00E22F45">
      <w:pPr>
        <w:pStyle w:val="a6"/>
        <w:numPr>
          <w:ilvl w:val="0"/>
          <w:numId w:val="4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вправе подать только одну заявку на участие в аукционе (в отношении одного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принявший заявку, обязан обеспечить ее целостность.</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вправе изменить или отозвать заявку на участие в аукционе в любой момент до начала рассмотрения заявок.</w:t>
      </w:r>
    </w:p>
    <w:p w:rsidR="00893306" w:rsidRPr="00BF28BB"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Каждая заявка на участие в аукционе, поступившая в течение срока подачи заявок на участие, регистрируется секретарем комиссии по закупкам в журнале регистрации заявок.</w:t>
      </w:r>
      <w:r w:rsidR="006E7656" w:rsidRPr="008C3DBE">
        <w:rPr>
          <w:rFonts w:ascii="Times New Roman" w:hAnsi="Times New Roman" w:cs="Times New Roman"/>
          <w:sz w:val="24"/>
          <w:szCs w:val="24"/>
        </w:rPr>
        <w:t xml:space="preserve"> </w:t>
      </w:r>
      <w:r w:rsidR="006E7656" w:rsidRPr="00BF28BB">
        <w:rPr>
          <w:rFonts w:ascii="Times New Roman" w:hAnsi="Times New Roman" w:cs="Times New Roman"/>
          <w:sz w:val="24"/>
          <w:szCs w:val="24"/>
        </w:rPr>
        <w:t>Заявка, поступившая по истечении срока подачи заявок на участие, не вскрывается и возвращается представившему ее лицу.</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93306" w:rsidRPr="008C3DBE" w:rsidRDefault="00893306" w:rsidP="00E22F45">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93306" w:rsidRPr="008C3DBE" w:rsidRDefault="00893306" w:rsidP="00E22F45">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заявки на участие в закупке;</w:t>
      </w:r>
    </w:p>
    <w:p w:rsidR="00893306" w:rsidRPr="008C3DBE" w:rsidRDefault="00893306" w:rsidP="00E22F45">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93306" w:rsidRPr="008C3DBE" w:rsidRDefault="00893306" w:rsidP="00E22F45">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93306" w:rsidRPr="008C3DBE" w:rsidRDefault="00893306" w:rsidP="00E22F45">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заявки: наличие описи документов, входящих в состав заявки, информация о том, прошита ли она, имеются ли повреждения.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заявку, и секретаря комиссии по закупкам.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аукциона секретарь комиссии может выдать расписку в получении заявки на участие в аукционе с указанием состояния заявки, даты, времени ее получения, регистрационного номера заявки.</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извещении.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закупки подано две и более заявки на участие в аукционе (две и более заявки в отношении одного лота при наличии двух и более лотов в аукционе) и ранее поданные этим участником заявки не отозваны, все его заявки не рассматриваются и возвращаются.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1.11.1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составляется протокол.</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номеров заявок, присвоенных секретарем комиссии по закупкам при их получении;</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описи документов, входящих в состав заявки, о соответствии этой описи содержащимся в заявке документам;</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93306" w:rsidRPr="008C3DBE" w:rsidRDefault="00893306" w:rsidP="00E22F45">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6E765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аукционной документацией предусмотрено два 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E765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ситуации, когда аукционной документацией предусмотрено два 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E7656" w:rsidRPr="0067557F" w:rsidRDefault="006E765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случаях, когда аукцион признан несостоявшимся, Заказчик вправе осуществить закупку товаров, работ, услуг, являвшихся предметом аукциона, у единственного поставщика (подрядчика, исполнителя) без проведения торгов.</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размещается в ЕИС не позднее дня, следующего за днем его подписания.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комиссией по закупкам в день, во время и в месте, которые указаны в извещении о проведении аукциона,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ведет протокол аукциона. Кроме того, он может осуществлять аудиозапись аукциона.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в следующем порядке: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 предлагает участникам заявлять свои предложения о цене договора.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93306" w:rsidRPr="008C3DBE" w:rsidRDefault="00893306" w:rsidP="00E22F45">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93306" w:rsidRPr="008C3DBE" w:rsidRDefault="00893306" w:rsidP="00E22F45">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документацией о проведении аукциона предусмотрено обеспечение исполнения договора, размер такого обеспечения рассчитывается исходя из начальной (максимальной) цены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осуществлении аукциона Заказчик установил приоритет в соответствии с п. п. 1.9.19 - 1.9.21 настоящего Положения и при этом победитель закупки представил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аукциона Заказчик установил приоритет в соответствии с п. п. 1.9.19 - 1.9.21 настоящего Положения и при этом в случае, указанном в п. 4.6.7 настоящего Положения, победитель аукциона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должен содержать следующие сведения:</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проведения аукциона;</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аукциона и номера карточек, выданных им при регистрации на аукционе;</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начальную (максимальную) цену договора (цену лота);</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последнее и предпоследнее предложения о цене договора;</w:t>
      </w:r>
    </w:p>
    <w:p w:rsidR="00893306" w:rsidRPr="008C3DBE" w:rsidRDefault="00893306" w:rsidP="00E22F45">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и место нахождения (для юридического лица), ИНН/ОГРН (при наличии), фамилию, имя, отчество, место жительства (для физического лица) победителя аукциона и участника, который сделал предпоследнее предложение о цене договора.</w:t>
      </w:r>
    </w:p>
    <w:p w:rsidR="00893306"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661052" w:rsidRPr="00661052" w:rsidRDefault="00FF5499" w:rsidP="00661052">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Если в течение определенного времени после начала проведения такого аукциона ни один его участник не подал предложение о цене договора или только один его участник подал предложение о цене договора</w:t>
      </w:r>
      <w:r w:rsidR="00D95B72">
        <w:rPr>
          <w:rFonts w:ascii="Times New Roman" w:hAnsi="Times New Roman" w:cs="Times New Roman"/>
          <w:sz w:val="24"/>
          <w:szCs w:val="24"/>
        </w:rPr>
        <w:t>, то такой аукцион признается несостоявшимся</w:t>
      </w:r>
      <w:r w:rsidR="00661052">
        <w:rPr>
          <w:rFonts w:ascii="Times New Roman" w:hAnsi="Times New Roman" w:cs="Times New Roman"/>
          <w:sz w:val="24"/>
          <w:szCs w:val="24"/>
        </w:rPr>
        <w:t>.</w:t>
      </w:r>
    </w:p>
    <w:p w:rsidR="000B7937" w:rsidRPr="00BE3779" w:rsidRDefault="00893306" w:rsidP="00BE3779">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аукциона размещается Заказчиком в ЕИС не позднее чем через три дня со дня подписания.</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аукциона, заявки на участие в аукционе,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p>
    <w:p w:rsidR="00191B70" w:rsidRPr="00011F71"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011F71">
        <w:rPr>
          <w:rFonts w:ascii="Times New Roman" w:hAnsi="Times New Roman" w:cs="Times New Roman"/>
          <w:b/>
          <w:sz w:val="24"/>
          <w:szCs w:val="24"/>
        </w:rPr>
        <w:t>Запрос предложений</w:t>
      </w:r>
    </w:p>
    <w:p w:rsidR="00191B70" w:rsidRPr="00011F71"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Запрос предложений - открытая конкурентная процедура закупки</w:t>
      </w:r>
      <w:r w:rsidR="00011F71" w:rsidRPr="00011F71">
        <w:rPr>
          <w:rFonts w:ascii="Times New Roman" w:hAnsi="Times New Roman" w:cs="Times New Roman"/>
          <w:sz w:val="24"/>
          <w:szCs w:val="24"/>
        </w:rPr>
        <w:t>.</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w:t>
      </w:r>
      <w:r w:rsidRPr="008C3DBE">
        <w:rPr>
          <w:rFonts w:ascii="Times New Roman" w:hAnsi="Times New Roman" w:cs="Times New Roman"/>
          <w:sz w:val="24"/>
          <w:szCs w:val="24"/>
        </w:rPr>
        <w:t>апро</w:t>
      </w:r>
      <w:r w:rsidR="00F7362F" w:rsidRPr="008C3DBE">
        <w:rPr>
          <w:rFonts w:ascii="Times New Roman" w:hAnsi="Times New Roman" w:cs="Times New Roman"/>
          <w:sz w:val="24"/>
          <w:szCs w:val="24"/>
        </w:rPr>
        <w:t>с предложений может проводиться в случае</w:t>
      </w:r>
      <w:r w:rsidRPr="008C3DBE">
        <w:rPr>
          <w:rFonts w:ascii="Times New Roman" w:hAnsi="Times New Roman" w:cs="Times New Roman"/>
          <w:sz w:val="24"/>
          <w:szCs w:val="24"/>
        </w:rPr>
        <w:t>:</w:t>
      </w:r>
    </w:p>
    <w:p w:rsidR="00191B70" w:rsidRPr="008C3DBE" w:rsidRDefault="00191B70" w:rsidP="00E22F45">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проводить конкурс нецелесообразно или невозможно ввиду срочной необходимости в удовлетворении потребностей Заказчика;</w:t>
      </w:r>
    </w:p>
    <w:p w:rsidR="00191B70" w:rsidRPr="008C3DBE" w:rsidRDefault="00191B70" w:rsidP="00E22F45">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договор в целях проведения научных исследований, экспериментов, разработок;</w:t>
      </w:r>
    </w:p>
    <w:p w:rsidR="00191B70" w:rsidRPr="008C3DBE" w:rsidRDefault="00191B70" w:rsidP="00E22F45">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кредитный договор.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Отбор предложений осуществляется на основании нескольких критериев, указанных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91B70" w:rsidRPr="00011F71" w:rsidRDefault="009411F9" w:rsidP="00011F71">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При проведении запроса предложений извещение об осуществлении закупки и документации о закупке размещаются </w:t>
      </w:r>
      <w:r w:rsidR="00191B70" w:rsidRPr="0067557F">
        <w:rPr>
          <w:rFonts w:ascii="Times New Roman" w:hAnsi="Times New Roman" w:cs="Times New Roman"/>
          <w:sz w:val="24"/>
          <w:szCs w:val="24"/>
        </w:rPr>
        <w:t>Заказчик</w:t>
      </w:r>
      <w:r w:rsidRPr="0067557F">
        <w:rPr>
          <w:rFonts w:ascii="Times New Roman" w:hAnsi="Times New Roman" w:cs="Times New Roman"/>
          <w:sz w:val="24"/>
          <w:szCs w:val="24"/>
        </w:rPr>
        <w:t>ом</w:t>
      </w:r>
      <w:r w:rsidR="00191B70" w:rsidRPr="0067557F">
        <w:rPr>
          <w:rFonts w:ascii="Times New Roman" w:hAnsi="Times New Roman" w:cs="Times New Roman"/>
          <w:sz w:val="24"/>
          <w:szCs w:val="24"/>
        </w:rPr>
        <w:t xml:space="preserve"> в ЕИС </w:t>
      </w:r>
      <w:r w:rsidRPr="0067557F">
        <w:rPr>
          <w:rFonts w:ascii="Times New Roman" w:hAnsi="Times New Roman" w:cs="Times New Roman"/>
          <w:sz w:val="24"/>
          <w:szCs w:val="24"/>
        </w:rPr>
        <w:t>не менее чем за семь рабочих дней до дня проведения такого запроса</w:t>
      </w:r>
      <w:r w:rsidR="00191B70" w:rsidRPr="0067557F">
        <w:rPr>
          <w:rFonts w:ascii="Times New Roman" w:hAnsi="Times New Roman" w:cs="Times New Roman"/>
          <w:sz w:val="24"/>
          <w:szCs w:val="24"/>
        </w:rPr>
        <w:t>, за исключением случаев, когда сведения о закупке не подлежат</w:t>
      </w:r>
      <w:r w:rsidR="00191B70" w:rsidRPr="008C3DBE">
        <w:rPr>
          <w:rFonts w:ascii="Times New Roman" w:hAnsi="Times New Roman" w:cs="Times New Roman"/>
          <w:sz w:val="24"/>
          <w:szCs w:val="24"/>
        </w:rPr>
        <w:t xml:space="preserve"> размещению в ЕИС (ч. 15, 16 ст. 4 Закона N 223-ФЗ) или могут не размещаться в ЕИС в соответствии с </w:t>
      </w:r>
      <w:proofErr w:type="spellStart"/>
      <w:r w:rsidR="00191B70"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00191B70"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 xml:space="preserve">9- </w:t>
      </w:r>
      <w:r w:rsidR="00F946F6" w:rsidRPr="008C3DBE">
        <w:rPr>
          <w:rFonts w:ascii="Times New Roman" w:hAnsi="Times New Roman" w:cs="Times New Roman"/>
          <w:sz w:val="24"/>
          <w:szCs w:val="24"/>
        </w:rPr>
        <w:t xml:space="preserve">1.5.11 </w:t>
      </w:r>
      <w:r w:rsidR="00191B70" w:rsidRPr="008C3DBE">
        <w:rPr>
          <w:rFonts w:ascii="Times New Roman" w:hAnsi="Times New Roman" w:cs="Times New Roman"/>
          <w:sz w:val="24"/>
          <w:szCs w:val="24"/>
        </w:rPr>
        <w:t>настоящего Положения.</w:t>
      </w:r>
    </w:p>
    <w:p w:rsidR="00191B70" w:rsidRPr="00771DA4" w:rsidRDefault="003E76DB"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3E76DB">
        <w:rPr>
          <w:rFonts w:ascii="Times New Roman" w:hAnsi="Times New Roman" w:cs="Times New Roman"/>
          <w:sz w:val="24"/>
          <w:szCs w:val="24"/>
        </w:rPr>
        <w:t xml:space="preserve">Решение об отказе от проведения запроса предложений размещается в ЕИС в день </w:t>
      </w:r>
      <w:r w:rsidRPr="00771DA4">
        <w:rPr>
          <w:rFonts w:ascii="Times New Roman" w:hAnsi="Times New Roman" w:cs="Times New Roman"/>
          <w:sz w:val="24"/>
          <w:szCs w:val="24"/>
        </w:rPr>
        <w:t>принятия такого решения</w:t>
      </w:r>
      <w:r w:rsidR="00191B70" w:rsidRPr="00771DA4">
        <w:rPr>
          <w:rFonts w:ascii="Times New Roman" w:hAnsi="Times New Roman" w:cs="Times New Roman"/>
          <w:sz w:val="24"/>
          <w:szCs w:val="24"/>
        </w:rPr>
        <w:t>.</w:t>
      </w:r>
    </w:p>
    <w:p w:rsidR="00191B70" w:rsidRPr="00771DA4"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71DA4">
        <w:rPr>
          <w:rFonts w:ascii="Times New Roman" w:hAnsi="Times New Roman" w:cs="Times New Roman"/>
          <w:sz w:val="24"/>
          <w:szCs w:val="24"/>
        </w:rPr>
        <w:t>При отказе от проведения запроса предложений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предложений.</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содержащимся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запроса предложений должны быть указаны:</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(запрос предложений);</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проведении запроса предложений (в том числе ссылка на адрес сайта в сети Интернет);</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запроса предложений;</w:t>
      </w:r>
    </w:p>
    <w:p w:rsidR="00191B70" w:rsidRPr="008C3DBE" w:rsidRDefault="00191B70" w:rsidP="00E22F45">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191B70" w:rsidRPr="008C3DBE" w:rsidRDefault="00191B70" w:rsidP="00E22F45">
      <w:pPr>
        <w:pStyle w:val="a6"/>
        <w:numPr>
          <w:ilvl w:val="0"/>
          <w:numId w:val="4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A937BA" w:rsidRPr="00A937BA" w:rsidRDefault="00A937BA" w:rsidP="00A937BA">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67557F">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2" w:history="1">
        <w:r w:rsidRPr="0067557F">
          <w:rPr>
            <w:rFonts w:ascii="Times New Roman" w:hAnsi="Times New Roman" w:cs="Times New Roman"/>
            <w:sz w:val="24"/>
            <w:szCs w:val="24"/>
          </w:rPr>
          <w:t>п. 5.1.5</w:t>
        </w:r>
      </w:hyperlink>
      <w:r w:rsidRPr="0067557F">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 должна содержать сведения, установленные п. 1.9.2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документации о проведении запроса предложений должен быть приложен проект договора, который является ее неотъемлемой частью.</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документации о проведении запроса предложений должны соответствовать сведениям, указанным в извещении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Критериями оценки заявок на участие в запросе предложений могут быть:</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191B70" w:rsidRPr="008C3DBE" w:rsidRDefault="00191B70" w:rsidP="00E22F45">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91B70" w:rsidRPr="008C3DBE" w:rsidRDefault="00191B70" w:rsidP="00E22F45">
      <w:pPr>
        <w:pStyle w:val="a6"/>
        <w:numPr>
          <w:ilvl w:val="0"/>
          <w:numId w:val="5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 (участника закупки).</w:t>
      </w:r>
    </w:p>
    <w:p w:rsidR="00191B70" w:rsidRPr="008C3DBE" w:rsidRDefault="00191B70" w:rsidP="00E22F45">
      <w:pPr>
        <w:pStyle w:val="a6"/>
        <w:numPr>
          <w:ilvl w:val="0"/>
          <w:numId w:val="5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191B70" w:rsidRPr="008C3DBE" w:rsidRDefault="00191B70"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Совокупная значимость критериев оценки должна составлять 100 процентов.</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по критериям, приведенным в п. 5.3.4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3.4.3 - 3.4.10 настоящего Положения и должны позволять однозначно и объективно выявить лучшие условия исполнения договора из предложенных участниками.</w:t>
      </w:r>
    </w:p>
    <w:p w:rsidR="00E8750F" w:rsidRPr="008C3DBE" w:rsidRDefault="00E8750F"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предложений</w:t>
      </w:r>
    </w:p>
    <w:p w:rsidR="00191B70" w:rsidRPr="0067557F"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предложений подается </w:t>
      </w:r>
      <w:r w:rsidR="00975D19" w:rsidRPr="008C3DBE">
        <w:rPr>
          <w:rFonts w:ascii="Times New Roman" w:hAnsi="Times New Roman" w:cs="Times New Roman"/>
          <w:sz w:val="24"/>
          <w:szCs w:val="24"/>
        </w:rPr>
        <w:t xml:space="preserve">в </w:t>
      </w:r>
      <w:r w:rsidRPr="008C3DBE">
        <w:rPr>
          <w:rFonts w:ascii="Times New Roman" w:hAnsi="Times New Roman" w:cs="Times New Roman"/>
          <w:sz w:val="24"/>
          <w:szCs w:val="24"/>
        </w:rPr>
        <w:t xml:space="preserve">запечатанном конверте, не </w:t>
      </w:r>
      <w:r w:rsidRPr="0067557F">
        <w:rPr>
          <w:rFonts w:ascii="Times New Roman" w:hAnsi="Times New Roman" w:cs="Times New Roman"/>
          <w:sz w:val="24"/>
          <w:szCs w:val="24"/>
        </w:rPr>
        <w:t xml:space="preserve">позволяющем просматривать его содержимое, с указанием </w:t>
      </w:r>
      <w:r w:rsidR="009308C8" w:rsidRPr="0067557F">
        <w:rPr>
          <w:rFonts w:ascii="Times New Roman" w:hAnsi="Times New Roman" w:cs="Times New Roman"/>
          <w:sz w:val="24"/>
          <w:szCs w:val="24"/>
        </w:rPr>
        <w:t xml:space="preserve">номера извещения и </w:t>
      </w:r>
      <w:r w:rsidRPr="0067557F">
        <w:rPr>
          <w:rFonts w:ascii="Times New Roman" w:hAnsi="Times New Roman" w:cs="Times New Roman"/>
          <w:sz w:val="24"/>
          <w:szCs w:val="24"/>
        </w:rPr>
        <w:t>названия запроса предложений, на который подается заявка</w:t>
      </w:r>
      <w:r w:rsidR="00975D19" w:rsidRPr="0067557F">
        <w:rPr>
          <w:rFonts w:ascii="Times New Roman" w:hAnsi="Times New Roman" w:cs="Times New Roman"/>
          <w:sz w:val="24"/>
          <w:szCs w:val="24"/>
        </w:rPr>
        <w:t>, наименование и адрес Заказчика</w:t>
      </w:r>
      <w:r w:rsidRPr="0067557F">
        <w:rPr>
          <w:rFonts w:ascii="Times New Roman" w:hAnsi="Times New Roman" w:cs="Times New Roman"/>
          <w:sz w:val="24"/>
          <w:szCs w:val="24"/>
        </w:rPr>
        <w:t>.</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w:t>
      </w:r>
    </w:p>
    <w:p w:rsidR="00191B70" w:rsidRPr="0067557F"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A937BA">
        <w:rPr>
          <w:rFonts w:ascii="Times New Roman" w:hAnsi="Times New Roman" w:cs="Times New Roman"/>
          <w:sz w:val="24"/>
          <w:szCs w:val="24"/>
        </w:rPr>
        <w:t>документ</w:t>
      </w:r>
      <w:r w:rsidRPr="008C3DBE">
        <w:rPr>
          <w:rFonts w:ascii="Times New Roman" w:hAnsi="Times New Roman" w:cs="Times New Roman"/>
          <w:sz w:val="24"/>
          <w:szCs w:val="24"/>
        </w:rPr>
        <w:t>, содержащ</w:t>
      </w:r>
      <w:r w:rsidR="00A937BA">
        <w:rPr>
          <w:rFonts w:ascii="Times New Roman" w:hAnsi="Times New Roman" w:cs="Times New Roman"/>
          <w:sz w:val="24"/>
          <w:szCs w:val="24"/>
        </w:rPr>
        <w:t>ий</w:t>
      </w:r>
      <w:r w:rsidRPr="008C3DBE">
        <w:rPr>
          <w:rFonts w:ascii="Times New Roman" w:hAnsi="Times New Roman" w:cs="Times New Roman"/>
          <w:sz w:val="24"/>
          <w:szCs w:val="24"/>
        </w:rPr>
        <w:t xml:space="preserve"> сведения об участнике закупок, подавшем заявку: </w:t>
      </w:r>
      <w:r w:rsidR="00B32889" w:rsidRPr="0007306A">
        <w:rPr>
          <w:rFonts w:ascii="Times New Roman" w:hAnsi="Times New Roman" w:cs="Times New Roman"/>
          <w:sz w:val="24"/>
          <w:szCs w:val="24"/>
        </w:rPr>
        <w:t>ИНН/КПП/ОГРН,</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 xml:space="preserve">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w:t>
      </w:r>
      <w:r w:rsidRPr="0067557F">
        <w:rPr>
          <w:rFonts w:ascii="Times New Roman" w:hAnsi="Times New Roman" w:cs="Times New Roman"/>
          <w:sz w:val="24"/>
          <w:szCs w:val="24"/>
        </w:rPr>
        <w:t>о месте жительства (для физического лица), номер контактного телефона</w:t>
      </w:r>
      <w:r w:rsidR="009308C8" w:rsidRPr="0067557F">
        <w:rPr>
          <w:rFonts w:ascii="Times New Roman" w:hAnsi="Times New Roman" w:cs="Times New Roman"/>
          <w:sz w:val="24"/>
          <w:szCs w:val="24"/>
        </w:rPr>
        <w:t>, адрес электронной почты (при наличии)</w:t>
      </w:r>
      <w:r w:rsidRPr="0067557F">
        <w:rPr>
          <w:rFonts w:ascii="Times New Roman" w:hAnsi="Times New Roman" w:cs="Times New Roman"/>
          <w:sz w:val="24"/>
          <w:szCs w:val="24"/>
        </w:rPr>
        <w:t>;</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(для юридических лиц);</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B32889" w:rsidRPr="0007306A">
        <w:rPr>
          <w:rFonts w:ascii="Times New Roman" w:hAnsi="Times New Roman" w:cs="Times New Roman"/>
          <w:sz w:val="24"/>
          <w:szCs w:val="24"/>
        </w:rPr>
        <w:t>запроса предложени</w:t>
      </w:r>
      <w:r w:rsidR="0007306A" w:rsidRPr="0007306A">
        <w:rPr>
          <w:rFonts w:ascii="Times New Roman" w:hAnsi="Times New Roman" w:cs="Times New Roman"/>
          <w:sz w:val="24"/>
          <w:szCs w:val="24"/>
        </w:rPr>
        <w:t>й</w:t>
      </w:r>
      <w:r w:rsidRPr="008C3DBE">
        <w:rPr>
          <w:rFonts w:ascii="Times New Roman" w:hAnsi="Times New Roman" w:cs="Times New Roman"/>
          <w:sz w:val="24"/>
          <w:szCs w:val="24"/>
        </w:rPr>
        <w:t xml:space="preserve">, или </w:t>
      </w:r>
      <w:r w:rsidR="00B32889" w:rsidRPr="0007306A">
        <w:rPr>
          <w:rFonts w:ascii="Times New Roman" w:hAnsi="Times New Roman" w:cs="Times New Roman"/>
          <w:sz w:val="24"/>
          <w:szCs w:val="24"/>
        </w:rPr>
        <w:t>нотариально</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заверенную копию такой выписки;</w:t>
      </w:r>
    </w:p>
    <w:p w:rsidR="00191B70" w:rsidRPr="008C3DBE" w:rsidRDefault="00E7713C"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191B7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191B70" w:rsidRPr="008C3DBE" w:rsidRDefault="00191B70" w:rsidP="00E22F45">
      <w:pPr>
        <w:pStyle w:val="a6"/>
        <w:numPr>
          <w:ilvl w:val="0"/>
          <w:numId w:val="5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191B70" w:rsidRPr="008C3DBE" w:rsidRDefault="00191B70" w:rsidP="00E22F45">
      <w:pPr>
        <w:pStyle w:val="a6"/>
        <w:numPr>
          <w:ilvl w:val="0"/>
          <w:numId w:val="5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91B70" w:rsidRPr="008C3DBE" w:rsidRDefault="00191B70" w:rsidP="00E22F45">
      <w:pPr>
        <w:pStyle w:val="a6"/>
        <w:numPr>
          <w:ilvl w:val="0"/>
          <w:numId w:val="5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91B70" w:rsidRPr="008C3DBE" w:rsidRDefault="00191B70" w:rsidP="00E22F45">
      <w:pPr>
        <w:pStyle w:val="a6"/>
        <w:numPr>
          <w:ilvl w:val="0"/>
          <w:numId w:val="5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191B70" w:rsidRPr="008C3DBE" w:rsidRDefault="00191B70" w:rsidP="00E22F45">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91B70" w:rsidRPr="008C3DBE" w:rsidRDefault="00191B70" w:rsidP="00E22F45">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91B70" w:rsidRPr="008C3DBE" w:rsidRDefault="00191B70" w:rsidP="00E22F45">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91B70" w:rsidRPr="008C3DBE" w:rsidRDefault="00191B70" w:rsidP="00E22F45">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документации о проведении запроса предложений;</w:t>
      </w:r>
    </w:p>
    <w:p w:rsidR="00191B70" w:rsidRPr="008C3DBE" w:rsidRDefault="00191B70" w:rsidP="00E22F45">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может содержать:</w:t>
      </w:r>
    </w:p>
    <w:p w:rsidR="00191B70" w:rsidRPr="008C3DBE" w:rsidRDefault="00191B70" w:rsidP="00E22F45">
      <w:pPr>
        <w:pStyle w:val="a6"/>
        <w:numPr>
          <w:ilvl w:val="0"/>
          <w:numId w:val="5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191B70" w:rsidRPr="008C3DBE" w:rsidRDefault="00191B70" w:rsidP="00E22F45">
      <w:pPr>
        <w:pStyle w:val="a6"/>
        <w:numPr>
          <w:ilvl w:val="0"/>
          <w:numId w:val="5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191B70" w:rsidRPr="008C3DBE" w:rsidRDefault="00191B70" w:rsidP="00E22F45">
      <w:pPr>
        <w:pStyle w:val="a6"/>
        <w:numPr>
          <w:ilvl w:val="0"/>
          <w:numId w:val="5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191B70" w:rsidRPr="008C3DBE" w:rsidRDefault="00191B7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30CB9" w:rsidRPr="0067557F" w:rsidRDefault="00BA328C"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Участник закупки вправе подать только одну заявку на участие в запросе предложений. Участник закупки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w:t>
      </w:r>
      <w:r w:rsidR="00330CB9" w:rsidRPr="0067557F">
        <w:rPr>
          <w:rFonts w:ascii="Times New Roman" w:hAnsi="Times New Roman" w:cs="Times New Roman"/>
          <w:sz w:val="24"/>
          <w:szCs w:val="24"/>
        </w:rPr>
        <w:t>ение об отзыве заявки получено З</w:t>
      </w:r>
      <w:r w:rsidRPr="0067557F">
        <w:rPr>
          <w:rFonts w:ascii="Times New Roman" w:hAnsi="Times New Roman" w:cs="Times New Roman"/>
          <w:sz w:val="24"/>
          <w:szCs w:val="24"/>
        </w:rPr>
        <w:t xml:space="preserve">аказчиком до истечения срока подачи заявок на участие в </w:t>
      </w:r>
      <w:r w:rsidR="00330CB9" w:rsidRPr="0067557F">
        <w:rPr>
          <w:rFonts w:ascii="Times New Roman" w:hAnsi="Times New Roman" w:cs="Times New Roman"/>
          <w:sz w:val="24"/>
          <w:szCs w:val="24"/>
        </w:rPr>
        <w:t xml:space="preserve">запросе предложений. </w:t>
      </w:r>
    </w:p>
    <w:p w:rsidR="00330CB9" w:rsidRPr="0067557F" w:rsidRDefault="00330CB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предложений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предложений, поступивший в течение срока подачи заявок на участие, регистрируется секретарем комиссии по закупкам в журнале регистрации заявок.</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191B70" w:rsidRPr="008C3DBE" w:rsidRDefault="00191B70" w:rsidP="00E22F45">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191B70" w:rsidRPr="008C3DBE" w:rsidRDefault="00191B70" w:rsidP="00E22F45">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180BC1" w:rsidRDefault="00191B70" w:rsidP="00E22F45">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фамилия, имя, отчество физического лица, передавшего конверт с заявкой, </w:t>
      </w:r>
      <w:r w:rsidRPr="00180BC1">
        <w:rPr>
          <w:rFonts w:ascii="Times New Roman" w:hAnsi="Times New Roman" w:cs="Times New Roman"/>
          <w:sz w:val="24"/>
          <w:szCs w:val="24"/>
        </w:rPr>
        <w:t>без указания наименования организации, от</w:t>
      </w:r>
      <w:r w:rsidRPr="008C3DBE">
        <w:rPr>
          <w:rFonts w:ascii="Times New Roman" w:hAnsi="Times New Roman" w:cs="Times New Roman"/>
          <w:sz w:val="24"/>
          <w:szCs w:val="24"/>
        </w:rPr>
        <w:t xml:space="preserve"> имени которой она подана (в случае доставки нарочным);</w:t>
      </w:r>
    </w:p>
    <w:p w:rsidR="00191B70" w:rsidRPr="00180BC1" w:rsidRDefault="00191B70" w:rsidP="00E22F45">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180BC1">
        <w:rPr>
          <w:rFonts w:ascii="Times New Roman" w:hAnsi="Times New Roman" w:cs="Times New Roman"/>
          <w:sz w:val="24"/>
          <w:szCs w:val="24"/>
        </w:rPr>
        <w:t>способ подачи заявки</w:t>
      </w:r>
      <w:r w:rsidR="00180BC1">
        <w:rPr>
          <w:rFonts w:ascii="Times New Roman" w:hAnsi="Times New Roman" w:cs="Times New Roman"/>
          <w:sz w:val="24"/>
          <w:szCs w:val="24"/>
        </w:rPr>
        <w:t xml:space="preserve"> </w:t>
      </w:r>
      <w:r w:rsidR="00180BC1" w:rsidRPr="00180BC1">
        <w:rPr>
          <w:rFonts w:ascii="Times New Roman" w:hAnsi="Times New Roman" w:cs="Times New Roman"/>
          <w:sz w:val="24"/>
          <w:szCs w:val="24"/>
        </w:rPr>
        <w:t>(лично, посредством почтовой связи)</w:t>
      </w:r>
      <w:r w:rsidRPr="00180BC1">
        <w:rPr>
          <w:rFonts w:ascii="Times New Roman" w:hAnsi="Times New Roman" w:cs="Times New Roman"/>
          <w:sz w:val="24"/>
          <w:szCs w:val="24"/>
        </w:rPr>
        <w:t>;</w:t>
      </w:r>
    </w:p>
    <w:p w:rsidR="00191B70" w:rsidRPr="008C3DBE" w:rsidRDefault="00191B70" w:rsidP="00E22F45">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191B70" w:rsidRPr="0067557F" w:rsidRDefault="0085601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191B70" w:rsidRPr="0067557F">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вскрытия конвертов с заявками на участие в запросе предложений</w:t>
      </w:r>
    </w:p>
    <w:p w:rsidR="00191B70" w:rsidRPr="0067557F" w:rsidRDefault="00E8733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w:t>
      </w:r>
      <w:r w:rsidR="00191B70" w:rsidRPr="0067557F">
        <w:rPr>
          <w:rFonts w:ascii="Times New Roman" w:hAnsi="Times New Roman" w:cs="Times New Roman"/>
          <w:sz w:val="24"/>
          <w:szCs w:val="24"/>
        </w:rPr>
        <w:t>скры</w:t>
      </w:r>
      <w:r w:rsidRPr="0067557F">
        <w:rPr>
          <w:rFonts w:ascii="Times New Roman" w:hAnsi="Times New Roman" w:cs="Times New Roman"/>
          <w:sz w:val="24"/>
          <w:szCs w:val="24"/>
        </w:rPr>
        <w:t>тие</w:t>
      </w:r>
      <w:r w:rsidR="00191B70" w:rsidRPr="0067557F">
        <w:rPr>
          <w:rFonts w:ascii="Times New Roman" w:hAnsi="Times New Roman" w:cs="Times New Roman"/>
          <w:sz w:val="24"/>
          <w:szCs w:val="24"/>
        </w:rPr>
        <w:t xml:space="preserve"> конверт</w:t>
      </w:r>
      <w:r w:rsidRPr="0067557F">
        <w:rPr>
          <w:rFonts w:ascii="Times New Roman" w:hAnsi="Times New Roman" w:cs="Times New Roman"/>
          <w:sz w:val="24"/>
          <w:szCs w:val="24"/>
        </w:rPr>
        <w:t>ов</w:t>
      </w:r>
      <w:r w:rsidR="00191B70" w:rsidRPr="0067557F">
        <w:rPr>
          <w:rFonts w:ascii="Times New Roman" w:hAnsi="Times New Roman" w:cs="Times New Roman"/>
          <w:sz w:val="24"/>
          <w:szCs w:val="24"/>
        </w:rPr>
        <w:t xml:space="preserve"> с заявками</w:t>
      </w:r>
      <w:r w:rsidRPr="0067557F">
        <w:rPr>
          <w:rFonts w:ascii="Times New Roman" w:hAnsi="Times New Roman" w:cs="Times New Roman"/>
          <w:sz w:val="24"/>
          <w:szCs w:val="24"/>
        </w:rPr>
        <w:t xml:space="preserve"> </w:t>
      </w:r>
      <w:r w:rsidR="00191B70" w:rsidRPr="0067557F">
        <w:rPr>
          <w:rFonts w:ascii="Times New Roman" w:hAnsi="Times New Roman" w:cs="Times New Roman"/>
          <w:sz w:val="24"/>
          <w:szCs w:val="24"/>
        </w:rPr>
        <w:t xml:space="preserve">на участие </w:t>
      </w:r>
      <w:r w:rsidRPr="0067557F">
        <w:rPr>
          <w:rFonts w:ascii="Times New Roman" w:hAnsi="Times New Roman" w:cs="Times New Roman"/>
          <w:sz w:val="24"/>
          <w:szCs w:val="24"/>
        </w:rPr>
        <w:t xml:space="preserve">осуществляется на заседании комиссии в присутствии только ее членов </w:t>
      </w:r>
      <w:r w:rsidR="00191B70" w:rsidRPr="0067557F">
        <w:rPr>
          <w:rFonts w:ascii="Times New Roman" w:hAnsi="Times New Roman" w:cs="Times New Roman"/>
          <w:sz w:val="24"/>
          <w:szCs w:val="24"/>
        </w:rPr>
        <w:t xml:space="preserve">в день, </w:t>
      </w:r>
      <w:proofErr w:type="gramStart"/>
      <w:r w:rsidR="00191B70" w:rsidRPr="0067557F">
        <w:rPr>
          <w:rFonts w:ascii="Times New Roman" w:hAnsi="Times New Roman" w:cs="Times New Roman"/>
          <w:sz w:val="24"/>
          <w:szCs w:val="24"/>
        </w:rPr>
        <w:t>во время</w:t>
      </w:r>
      <w:proofErr w:type="gramEnd"/>
      <w:r w:rsidR="00191B70" w:rsidRPr="0067557F">
        <w:rPr>
          <w:rFonts w:ascii="Times New Roman" w:hAnsi="Times New Roman" w:cs="Times New Roman"/>
          <w:sz w:val="24"/>
          <w:szCs w:val="24"/>
        </w:rPr>
        <w:t xml:space="preserve"> и в месте, которые указаны в извещении о</w:t>
      </w:r>
      <w:r w:rsidRPr="0067557F">
        <w:rPr>
          <w:rFonts w:ascii="Times New Roman" w:hAnsi="Times New Roman" w:cs="Times New Roman"/>
          <w:sz w:val="24"/>
          <w:szCs w:val="24"/>
        </w:rPr>
        <w:t xml:space="preserve"> проведении запроса предложений</w:t>
      </w:r>
      <w:r w:rsidR="00191B70" w:rsidRPr="0067557F">
        <w:rPr>
          <w:rFonts w:ascii="Times New Roman" w:hAnsi="Times New Roman" w:cs="Times New Roman"/>
          <w:sz w:val="24"/>
          <w:szCs w:val="24"/>
        </w:rPr>
        <w:t>.</w:t>
      </w:r>
    </w:p>
    <w:p w:rsidR="00191B70" w:rsidRPr="008C3DBE" w:rsidRDefault="008563A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вправе подать, изменить или отозвать поданную им заявку до даты и времени</w:t>
      </w:r>
      <w:r w:rsidR="00387609" w:rsidRPr="008C3DBE">
        <w:rPr>
          <w:rFonts w:ascii="Times New Roman" w:hAnsi="Times New Roman" w:cs="Times New Roman"/>
          <w:strike/>
          <w:sz w:val="24"/>
          <w:szCs w:val="24"/>
        </w:rPr>
        <w:t xml:space="preserve"> </w:t>
      </w:r>
      <w:r w:rsidR="00191B70" w:rsidRPr="008C3DBE">
        <w:rPr>
          <w:rFonts w:ascii="Times New Roman" w:hAnsi="Times New Roman" w:cs="Times New Roman"/>
          <w:sz w:val="24"/>
          <w:szCs w:val="24"/>
        </w:rPr>
        <w:t>вскрыти</w:t>
      </w:r>
      <w:r w:rsidRPr="008C3DBE">
        <w:rPr>
          <w:rFonts w:ascii="Times New Roman" w:hAnsi="Times New Roman" w:cs="Times New Roman"/>
          <w:sz w:val="24"/>
          <w:szCs w:val="24"/>
        </w:rPr>
        <w:t>я</w:t>
      </w:r>
      <w:r w:rsidR="00191B70" w:rsidRPr="008C3DBE">
        <w:rPr>
          <w:rFonts w:ascii="Times New Roman" w:hAnsi="Times New Roman" w:cs="Times New Roman"/>
          <w:sz w:val="24"/>
          <w:szCs w:val="24"/>
        </w:rPr>
        <w:t xml:space="preserve">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вскрытии конвертов с заявками </w:t>
      </w:r>
      <w:r w:rsidR="00E7713C"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объявляет</w:t>
      </w:r>
      <w:r w:rsidR="00E7713C" w:rsidRPr="008C3DBE">
        <w:rPr>
          <w:rFonts w:ascii="Times New Roman" w:hAnsi="Times New Roman" w:cs="Times New Roman"/>
          <w:sz w:val="24"/>
          <w:szCs w:val="24"/>
        </w:rPr>
        <w:t xml:space="preserve">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проведения вскрытия конвертов с заявками;</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 (лота);</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поступившей заявки, присвоенный секретарем комиссии по закупкам при получении заявки;</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91B70" w:rsidRPr="008C3DBE" w:rsidRDefault="00191B70" w:rsidP="00E22F45">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сведений и документов, на основании которых оцениваются и сопоставляются заявки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предложений.</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 день и в месте, которые указаны в извещении, приступает к рассмотрению, оценке и сопоставлению заявок.</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1.11.1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должен содержать:</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оценки и сопоставления заявок;</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91B70" w:rsidRPr="008C3DBE" w:rsidRDefault="00191B70" w:rsidP="00E22F45">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результатах оценки и сопоставления допущенных заявок с указанием рейтинга по каждому критерию оценки и сопоставления,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победителя запроса предложений, а также участника, заявке которого присвоен второй номер, сведений о решении каждого члена комиссии.</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91B70" w:rsidRPr="008C3DBE" w:rsidRDefault="00191B7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191B70" w:rsidRPr="00011F71" w:rsidRDefault="00BC177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По результатам запроса котировок Заказчик заключает договор с победителем в порядке, установленном в п. 1.12 настоящего Положения</w:t>
      </w:r>
      <w:r w:rsidR="00191B70" w:rsidRPr="00011F71">
        <w:rPr>
          <w:rFonts w:ascii="Times New Roman" w:hAnsi="Times New Roman" w:cs="Times New Roman"/>
          <w:sz w:val="24"/>
          <w:szCs w:val="24"/>
        </w:rPr>
        <w:t>.</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запроса предложений, заявки на участие,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запроса предложений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E6618" w:rsidRPr="0067557F" w:rsidRDefault="007E6618"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Запрос предложений признается несостоявшимся если:</w:t>
      </w:r>
    </w:p>
    <w:p w:rsidR="007E6618" w:rsidRPr="0067557F" w:rsidRDefault="007E6618" w:rsidP="00E22F45">
      <w:pPr>
        <w:pStyle w:val="a6"/>
        <w:numPr>
          <w:ilvl w:val="0"/>
          <w:numId w:val="77"/>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 заявки не поступили;</w:t>
      </w:r>
    </w:p>
    <w:p w:rsidR="007E6618" w:rsidRPr="0067557F" w:rsidRDefault="007E6618" w:rsidP="00E22F45">
      <w:pPr>
        <w:pStyle w:val="a6"/>
        <w:numPr>
          <w:ilvl w:val="0"/>
          <w:numId w:val="77"/>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7E6618" w:rsidRPr="0067557F" w:rsidRDefault="007E6618" w:rsidP="00E22F45">
      <w:pPr>
        <w:pStyle w:val="a6"/>
        <w:numPr>
          <w:ilvl w:val="0"/>
          <w:numId w:val="77"/>
        </w:numPr>
        <w:autoSpaceDE w:val="0"/>
        <w:autoSpaceDN w:val="0"/>
        <w:adjustRightInd w:val="0"/>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подана только одна заявка, которая признана соответствующей требованиям, установленным в документации о закупке. </w:t>
      </w:r>
    </w:p>
    <w:p w:rsidR="007E6618" w:rsidRPr="0067557F" w:rsidRDefault="007E6618" w:rsidP="008C3DBE">
      <w:pPr>
        <w:pStyle w:val="a6"/>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предложения, у единственного поставщика (подрядчика, исполнителя) без проведения торгов, либо провести повторно запрос предложений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12D2E" w:rsidRPr="00011F71"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011F71">
        <w:rPr>
          <w:rFonts w:ascii="Times New Roman" w:hAnsi="Times New Roman" w:cs="Times New Roman"/>
          <w:b/>
          <w:sz w:val="24"/>
          <w:szCs w:val="24"/>
        </w:rPr>
        <w:t>Закупка путем проведения запроса котировок</w:t>
      </w:r>
    </w:p>
    <w:p w:rsidR="00812D2E" w:rsidRPr="00011F71"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011F71">
        <w:rPr>
          <w:rFonts w:ascii="Times New Roman" w:hAnsi="Times New Roman" w:cs="Times New Roman"/>
          <w:b/>
          <w:sz w:val="24"/>
          <w:szCs w:val="24"/>
        </w:rPr>
        <w:t>Запрос котировок</w:t>
      </w:r>
    </w:p>
    <w:p w:rsidR="00812D2E" w:rsidRPr="00011F71"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Запрос котировок - открытая конкурентная процедура закупки</w:t>
      </w:r>
      <w:r w:rsidR="00011F71" w:rsidRPr="00011F71">
        <w:rPr>
          <w:rFonts w:ascii="Times New Roman" w:hAnsi="Times New Roman" w:cs="Times New Roman"/>
          <w:sz w:val="24"/>
          <w:szCs w:val="24"/>
        </w:rPr>
        <w:t>.</w:t>
      </w:r>
    </w:p>
    <w:p w:rsidR="00812D2E" w:rsidRPr="00011F71"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 xml:space="preserve">Запрос котировок может </w:t>
      </w:r>
      <w:r w:rsidR="00B70BEC" w:rsidRPr="00011F71">
        <w:rPr>
          <w:rFonts w:ascii="Times New Roman" w:hAnsi="Times New Roman" w:cs="Times New Roman"/>
          <w:sz w:val="24"/>
          <w:szCs w:val="24"/>
        </w:rPr>
        <w:t>применяться при осуществлении закупки при начальной (максимальной) цене договора не более 5 млн. руб</w:t>
      </w:r>
      <w:r w:rsidRPr="00011F71">
        <w:rPr>
          <w:rFonts w:ascii="Times New Roman" w:hAnsi="Times New Roman" w:cs="Times New Roman"/>
          <w:sz w:val="24"/>
          <w:szCs w:val="24"/>
        </w:rPr>
        <w:t>.</w:t>
      </w:r>
    </w:p>
    <w:p w:rsidR="00E2772A" w:rsidRDefault="00E2772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 xml:space="preserve">Извещение о проведении запроса котировок Заказчик размещает в ЕИС не менее чем за пять рабочих дней до дня </w:t>
      </w:r>
      <w:r w:rsidR="003E76DB" w:rsidRPr="00011F71">
        <w:rPr>
          <w:rFonts w:ascii="Times New Roman" w:hAnsi="Times New Roman" w:cs="Times New Roman"/>
          <w:sz w:val="24"/>
          <w:szCs w:val="24"/>
        </w:rPr>
        <w:t>окончания</w:t>
      </w:r>
      <w:r w:rsidRPr="00011F71">
        <w:rPr>
          <w:rFonts w:ascii="Times New Roman" w:hAnsi="Times New Roman" w:cs="Times New Roman"/>
          <w:sz w:val="24"/>
          <w:szCs w:val="24"/>
        </w:rPr>
        <w:t xml:space="preserve"> срока подачи заявок на участие, установленного в извещении, за исключением случаев, когда сведения о закупке не подлежат размещению в ЕИС (ч. 15, 16 ст. 4 Закона N</w:t>
      </w:r>
      <w:r w:rsidRPr="008C3DBE">
        <w:rPr>
          <w:rFonts w:ascii="Times New Roman" w:hAnsi="Times New Roman" w:cs="Times New Roman"/>
          <w:sz w:val="24"/>
          <w:szCs w:val="24"/>
        </w:rPr>
        <w:t xml:space="preserve"> 223-ФЗ) или могут не размещаться в ЕИС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1.5.9-1.5.11 настоящего Положения</w:t>
      </w:r>
      <w:r>
        <w:rPr>
          <w:rFonts w:ascii="Times New Roman" w:hAnsi="Times New Roman" w:cs="Times New Roman"/>
          <w:sz w:val="24"/>
          <w:szCs w:val="24"/>
        </w:rPr>
        <w:t>.</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признается соответствующий требованиям документации о закупке участник запроса котировок, предложивший наиболее низкую цену договора.</w:t>
      </w:r>
    </w:p>
    <w:p w:rsidR="00784A0B" w:rsidRPr="0067557F" w:rsidRDefault="00784A0B" w:rsidP="00784A0B">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проведении запроса котировок Заказчик не составляет документацию о закупке.</w:t>
      </w:r>
    </w:p>
    <w:p w:rsidR="00991512" w:rsidRPr="0067557F" w:rsidRDefault="00771DA4"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3E76DB">
        <w:rPr>
          <w:rFonts w:ascii="Times New Roman" w:hAnsi="Times New Roman" w:cs="Times New Roman"/>
          <w:sz w:val="24"/>
          <w:szCs w:val="24"/>
        </w:rPr>
        <w:t xml:space="preserve">Решение об отказе от проведения запроса </w:t>
      </w:r>
      <w:r>
        <w:rPr>
          <w:rFonts w:ascii="Times New Roman" w:hAnsi="Times New Roman" w:cs="Times New Roman"/>
          <w:sz w:val="24"/>
          <w:szCs w:val="24"/>
        </w:rPr>
        <w:t>котировок</w:t>
      </w:r>
      <w:r w:rsidRPr="003E76DB">
        <w:rPr>
          <w:rFonts w:ascii="Times New Roman" w:hAnsi="Times New Roman" w:cs="Times New Roman"/>
          <w:sz w:val="24"/>
          <w:szCs w:val="24"/>
        </w:rPr>
        <w:t xml:space="preserve"> размещается в ЕИС в день </w:t>
      </w:r>
      <w:r w:rsidRPr="00771DA4">
        <w:rPr>
          <w:rFonts w:ascii="Times New Roman" w:hAnsi="Times New Roman" w:cs="Times New Roman"/>
          <w:sz w:val="24"/>
          <w:szCs w:val="24"/>
        </w:rPr>
        <w:t>принятия такого решения</w:t>
      </w:r>
      <w:r w:rsidR="00991512" w:rsidRPr="0067557F">
        <w:rPr>
          <w:rFonts w:ascii="Times New Roman" w:hAnsi="Times New Roman" w:cs="Times New Roman"/>
          <w:sz w:val="24"/>
          <w:szCs w:val="24"/>
        </w:rPr>
        <w:t>.</w:t>
      </w:r>
    </w:p>
    <w:p w:rsidR="00812D2E" w:rsidRPr="00E2772A" w:rsidRDefault="00991512" w:rsidP="00E2772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отказе от проведения запроса котировок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котировок.</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котировок</w:t>
      </w:r>
    </w:p>
    <w:p w:rsidR="00812D2E" w:rsidRPr="0067557F" w:rsidRDefault="00CD1BF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В извещении о проведении запроса котировок должны быть включены сведения, указанные в </w:t>
      </w:r>
      <w:proofErr w:type="spellStart"/>
      <w:r w:rsidRPr="0067557F">
        <w:rPr>
          <w:rFonts w:ascii="Times New Roman" w:hAnsi="Times New Roman" w:cs="Times New Roman"/>
          <w:sz w:val="24"/>
          <w:szCs w:val="24"/>
        </w:rPr>
        <w:t>п.п</w:t>
      </w:r>
      <w:proofErr w:type="spellEnd"/>
      <w:r w:rsidRPr="0067557F">
        <w:rPr>
          <w:rFonts w:ascii="Times New Roman" w:hAnsi="Times New Roman" w:cs="Times New Roman"/>
          <w:sz w:val="24"/>
          <w:szCs w:val="24"/>
        </w:rPr>
        <w:t>. 1.9.2, 1.9.7 настоящего Положения.</w:t>
      </w:r>
    </w:p>
    <w:p w:rsidR="00812D2E"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извещении о проведении запроса котировок должны быть указаны:</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способ закупки (запрос котировок);</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поставки товара, выполнения работ, оказания услуг;</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сведения о начальной (максимальной) цене договора;</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срок, место и порядок предоставления документации о проведении запроса котировок (в том числе ссылка на адрес сайта в сети Интернет);</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дата и время рассмотрения предложений участников и подведения итогов запроса котировок;</w:t>
      </w:r>
    </w:p>
    <w:p w:rsidR="00812D2E" w:rsidRPr="0067557F" w:rsidRDefault="00812D2E" w:rsidP="00E22F45">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12D2E" w:rsidRPr="0067557F" w:rsidRDefault="00812D2E" w:rsidP="008C3DBE">
      <w:pPr>
        <w:pStyle w:val="a6"/>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CD1BF6" w:rsidRPr="0067557F" w:rsidRDefault="00CD1BF6" w:rsidP="00CD1BF6">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D1BF6" w:rsidRPr="008C3DBE" w:rsidRDefault="00CD1BF6" w:rsidP="00CD1BF6">
      <w:pPr>
        <w:pStyle w:val="a6"/>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результате внесения указанных изменений срок подачи заявок на участие в запросе котировок должен быть продлении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запросе котировок, установленного в п. 6.1.6 настоящего Положения.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w:t>
      </w:r>
    </w:p>
    <w:p w:rsidR="00812D2E" w:rsidRDefault="00812D2E"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 (при наличии), паспортные данные, место жительства (для физического лица), номер контактного телефона;</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учредительных документов участника закупок (для юридических лиц);</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документов, удостоверяющих личность (для физических лиц);</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 (для иностранных лиц);</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закупки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0389F" w:rsidRPr="007C3054" w:rsidRDefault="0040389F"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2D2E" w:rsidRPr="008C3DBE" w:rsidRDefault="00812D2E" w:rsidP="00E22F45">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12D2E" w:rsidRPr="008C3DBE" w:rsidRDefault="00812D2E" w:rsidP="00E22F45">
      <w:pPr>
        <w:pStyle w:val="a6"/>
        <w:numPr>
          <w:ilvl w:val="0"/>
          <w:numId w:val="59"/>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12D2E" w:rsidRPr="008C3DBE" w:rsidRDefault="00812D2E" w:rsidP="00E22F45">
      <w:pPr>
        <w:pStyle w:val="a6"/>
        <w:numPr>
          <w:ilvl w:val="0"/>
          <w:numId w:val="59"/>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2D2E" w:rsidRPr="008C3DBE" w:rsidRDefault="00812D2E" w:rsidP="00E22F45">
      <w:pPr>
        <w:pStyle w:val="a6"/>
        <w:numPr>
          <w:ilvl w:val="0"/>
          <w:numId w:val="59"/>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2D2E" w:rsidRPr="008C3DBE" w:rsidRDefault="00812D2E" w:rsidP="00E22F45">
      <w:pPr>
        <w:pStyle w:val="a6"/>
        <w:numPr>
          <w:ilvl w:val="0"/>
          <w:numId w:val="59"/>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12D2E" w:rsidRPr="008C3DBE"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о цене договора;</w:t>
      </w:r>
    </w:p>
    <w:p w:rsidR="00812D2E" w:rsidRPr="008C3DBE"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участника запроса котировок требованиям законодательства РФ </w:t>
      </w:r>
      <w:r w:rsidRPr="007774AC">
        <w:rPr>
          <w:rFonts w:ascii="Times New Roman" w:hAnsi="Times New Roman" w:cs="Times New Roman"/>
          <w:sz w:val="24"/>
          <w:szCs w:val="24"/>
        </w:rPr>
        <w:t xml:space="preserve">и </w:t>
      </w:r>
      <w:r w:rsidR="007774AC" w:rsidRPr="007774AC">
        <w:rPr>
          <w:rFonts w:ascii="Times New Roman" w:hAnsi="Times New Roman" w:cs="Times New Roman"/>
          <w:sz w:val="24"/>
          <w:szCs w:val="24"/>
        </w:rPr>
        <w:t>извещению</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к лицам, которые осуществляют поставки товаров, выполнение работ, оказание услуг;</w:t>
      </w:r>
    </w:p>
    <w:p w:rsidR="00812D2E" w:rsidRPr="008C3DBE"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документацией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2D2E" w:rsidRPr="008C3DBE"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w:t>
      </w:r>
      <w:r w:rsidR="007774AC" w:rsidRPr="007774AC">
        <w:rPr>
          <w:rFonts w:ascii="Times New Roman" w:hAnsi="Times New Roman" w:cs="Times New Roman"/>
          <w:sz w:val="24"/>
          <w:szCs w:val="24"/>
        </w:rPr>
        <w:t>извещении</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8C3DBE"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согласие на поставку товаров, выполнение работ, оказание услуг в соответствии с условиями, установленными </w:t>
      </w:r>
      <w:r w:rsidR="007774AC" w:rsidRPr="007774AC">
        <w:rPr>
          <w:rFonts w:ascii="Times New Roman" w:hAnsi="Times New Roman" w:cs="Times New Roman"/>
          <w:sz w:val="24"/>
          <w:szCs w:val="24"/>
        </w:rPr>
        <w:t>извещением</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7774AC" w:rsidRDefault="00812D2E" w:rsidP="00E22F45">
      <w:pPr>
        <w:pStyle w:val="a6"/>
        <w:numPr>
          <w:ilvl w:val="0"/>
          <w:numId w:val="58"/>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иные документы в соответствии с требованиями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w:t>
      </w:r>
      <w:r w:rsidR="0040389F">
        <w:rPr>
          <w:rFonts w:ascii="Times New Roman" w:hAnsi="Times New Roman" w:cs="Times New Roman"/>
          <w:sz w:val="24"/>
          <w:szCs w:val="24"/>
        </w:rPr>
        <w:t>извещении</w:t>
      </w:r>
      <w:r w:rsidRPr="008C3DBE">
        <w:rPr>
          <w:rFonts w:ascii="Times New Roman" w:hAnsi="Times New Roman" w:cs="Times New Roman"/>
          <w:sz w:val="24"/>
          <w:szCs w:val="24"/>
        </w:rPr>
        <w:t xml:space="preserve"> о проведении запроса котировок.</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w:t>
      </w:r>
      <w:r w:rsidR="00E42B6C" w:rsidRPr="008C3DBE">
        <w:rPr>
          <w:rFonts w:ascii="Times New Roman" w:hAnsi="Times New Roman" w:cs="Times New Roman"/>
          <w:sz w:val="24"/>
          <w:szCs w:val="24"/>
        </w:rPr>
        <w:t xml:space="preserve"> запросе</w:t>
      </w:r>
      <w:r w:rsidRPr="008C3DBE">
        <w:rPr>
          <w:rFonts w:ascii="Times New Roman" w:hAnsi="Times New Roman" w:cs="Times New Roman"/>
          <w:sz w:val="24"/>
          <w:szCs w:val="24"/>
        </w:rPr>
        <w:t xml:space="preserve"> котировок, помимо предусмотренных настоящим пунктом Положения.</w:t>
      </w:r>
    </w:p>
    <w:p w:rsidR="00830217" w:rsidRPr="00830217" w:rsidRDefault="00830217" w:rsidP="00830217">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7C3054">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имеет право подать только одну заявку на участие. Он вправе изменить или отозвать поданную заявку в любой момент до вскрытия комиссией по закупкам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котировок, поступивший в течение срока подачи заявок на участие, регистрируется секретарем комиссии по закупкам в журнале регистрации заявок.</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12D2E" w:rsidRPr="008C3DBE" w:rsidRDefault="00812D2E" w:rsidP="00E22F45">
      <w:pPr>
        <w:pStyle w:val="a6"/>
        <w:numPr>
          <w:ilvl w:val="0"/>
          <w:numId w:val="6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12D2E" w:rsidRPr="008C3DBE" w:rsidRDefault="00812D2E" w:rsidP="00E22F45">
      <w:pPr>
        <w:pStyle w:val="a6"/>
        <w:numPr>
          <w:ilvl w:val="0"/>
          <w:numId w:val="6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812D2E" w:rsidRPr="008C3DBE" w:rsidRDefault="00812D2E" w:rsidP="00E22F45">
      <w:pPr>
        <w:pStyle w:val="a6"/>
        <w:numPr>
          <w:ilvl w:val="0"/>
          <w:numId w:val="6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12D2E" w:rsidRPr="008C3DBE" w:rsidRDefault="00812D2E" w:rsidP="00E22F45">
      <w:pPr>
        <w:pStyle w:val="a6"/>
        <w:numPr>
          <w:ilvl w:val="0"/>
          <w:numId w:val="6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12D2E" w:rsidRPr="008C3DBE" w:rsidRDefault="00812D2E" w:rsidP="00E22F45">
      <w:pPr>
        <w:pStyle w:val="a6"/>
        <w:numPr>
          <w:ilvl w:val="0"/>
          <w:numId w:val="6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812D2E" w:rsidRPr="008C3DBE" w:rsidRDefault="00812D2E" w:rsidP="008C3DBE">
      <w:pPr>
        <w:pStyle w:val="a6"/>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w:t>
      </w:r>
    </w:p>
    <w:p w:rsidR="00812D2E" w:rsidRPr="007C3054"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Прием заявок на участие в запросе котировок прекращается </w:t>
      </w:r>
      <w:r w:rsidR="00AC534F" w:rsidRPr="007C3054">
        <w:rPr>
          <w:rFonts w:ascii="Times New Roman" w:hAnsi="Times New Roman" w:cs="Times New Roman"/>
          <w:sz w:val="24"/>
          <w:szCs w:val="24"/>
        </w:rPr>
        <w:t>с наступлением даты и времени, указанных в извещении о проведении запроса котировок об окончании подачи заявок</w:t>
      </w:r>
      <w:r w:rsidRPr="007C3054">
        <w:rPr>
          <w:rFonts w:ascii="Times New Roman" w:hAnsi="Times New Roman" w:cs="Times New Roman"/>
          <w:sz w:val="24"/>
          <w:szCs w:val="24"/>
        </w:rPr>
        <w:t>.</w:t>
      </w:r>
    </w:p>
    <w:p w:rsidR="00812D2E" w:rsidRPr="007C3054" w:rsidRDefault="00AC534F"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812D2E" w:rsidRPr="007C3054">
        <w:rPr>
          <w:rFonts w:ascii="Times New Roman" w:hAnsi="Times New Roman" w:cs="Times New Roman"/>
          <w:sz w:val="24"/>
          <w:szCs w:val="24"/>
        </w:rPr>
        <w:t>.</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 xml:space="preserve">Порядок вскрытия конвертов, рассмотрения, оценки и сопоставления заявок на </w:t>
      </w:r>
      <w:r w:rsidRPr="007C3054">
        <w:rPr>
          <w:rFonts w:ascii="Times New Roman" w:hAnsi="Times New Roman" w:cs="Times New Roman"/>
          <w:b/>
          <w:sz w:val="24"/>
          <w:szCs w:val="24"/>
        </w:rPr>
        <w:t>участие в запросе котировок</w:t>
      </w:r>
    </w:p>
    <w:p w:rsidR="00812D2E" w:rsidRPr="008C3DBE" w:rsidRDefault="002557E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Вскрытие </w:t>
      </w:r>
      <w:r w:rsidR="00812D2E" w:rsidRPr="007C3054">
        <w:rPr>
          <w:rFonts w:ascii="Times New Roman" w:hAnsi="Times New Roman" w:cs="Times New Roman"/>
          <w:sz w:val="24"/>
          <w:szCs w:val="24"/>
        </w:rPr>
        <w:t>конверт</w:t>
      </w:r>
      <w:r w:rsidRPr="007C3054">
        <w:rPr>
          <w:rFonts w:ascii="Times New Roman" w:hAnsi="Times New Roman" w:cs="Times New Roman"/>
          <w:sz w:val="24"/>
          <w:szCs w:val="24"/>
        </w:rPr>
        <w:t>ов</w:t>
      </w:r>
      <w:r w:rsidR="00812D2E" w:rsidRPr="007C3054">
        <w:rPr>
          <w:rFonts w:ascii="Times New Roman" w:hAnsi="Times New Roman" w:cs="Times New Roman"/>
          <w:sz w:val="24"/>
          <w:szCs w:val="24"/>
        </w:rPr>
        <w:t xml:space="preserve"> с заявками</w:t>
      </w:r>
      <w:r w:rsidRPr="007C3054">
        <w:rPr>
          <w:rFonts w:ascii="Times New Roman" w:hAnsi="Times New Roman" w:cs="Times New Roman"/>
          <w:sz w:val="24"/>
          <w:szCs w:val="24"/>
        </w:rPr>
        <w:t xml:space="preserve"> осуществляется</w:t>
      </w:r>
      <w:r w:rsidR="00812D2E" w:rsidRPr="007C3054">
        <w:rPr>
          <w:rFonts w:ascii="Times New Roman" w:hAnsi="Times New Roman" w:cs="Times New Roman"/>
          <w:sz w:val="24"/>
          <w:szCs w:val="24"/>
        </w:rPr>
        <w:t xml:space="preserve"> </w:t>
      </w:r>
      <w:r w:rsidRPr="007C3054">
        <w:rPr>
          <w:rFonts w:ascii="Times New Roman" w:hAnsi="Times New Roman" w:cs="Times New Roman"/>
          <w:sz w:val="24"/>
          <w:szCs w:val="24"/>
        </w:rPr>
        <w:t xml:space="preserve">на заседании комиссии в присутствии только ее членов </w:t>
      </w:r>
      <w:r w:rsidR="00812D2E" w:rsidRPr="007C3054">
        <w:rPr>
          <w:rFonts w:ascii="Times New Roman" w:hAnsi="Times New Roman" w:cs="Times New Roman"/>
          <w:sz w:val="24"/>
          <w:szCs w:val="24"/>
        </w:rPr>
        <w:t>в день, время и в месте, которые указаны в извещении о проведении запроса</w:t>
      </w:r>
      <w:r w:rsidR="00812D2E" w:rsidRPr="008C3DBE">
        <w:rPr>
          <w:rFonts w:ascii="Times New Roman" w:hAnsi="Times New Roman" w:cs="Times New Roman"/>
          <w:sz w:val="24"/>
          <w:szCs w:val="24"/>
        </w:rPr>
        <w:t xml:space="preserve"> котировок</w:t>
      </w:r>
      <w:r w:rsidRPr="008C3DBE">
        <w:rPr>
          <w:rFonts w:ascii="Times New Roman" w:hAnsi="Times New Roman" w:cs="Times New Roman"/>
          <w:sz w:val="24"/>
          <w:szCs w:val="24"/>
        </w:rPr>
        <w:t>.</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w:t>
      </w:r>
      <w:r w:rsidR="00E8750F" w:rsidRPr="008C3DBE">
        <w:rPr>
          <w:rFonts w:ascii="Times New Roman" w:hAnsi="Times New Roman" w:cs="Times New Roman"/>
          <w:sz w:val="24"/>
          <w:szCs w:val="24"/>
        </w:rPr>
        <w:t>е</w:t>
      </w:r>
      <w:r w:rsidRPr="008C3DBE">
        <w:rPr>
          <w:rFonts w:ascii="Times New Roman" w:hAnsi="Times New Roman" w:cs="Times New Roman"/>
          <w:sz w:val="24"/>
          <w:szCs w:val="24"/>
        </w:rPr>
        <w:t xml:space="preserve"> объявляет и заносит в протокол рассмотрения и оценки заявок следующие сведения:</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котировок;</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заявки, присвоенный секретарем комиссии по закупкам при ее получении;</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заявке предусмотренных настоящим Положением и </w:t>
      </w:r>
      <w:r w:rsidR="00830217">
        <w:rPr>
          <w:rFonts w:ascii="Times New Roman" w:hAnsi="Times New Roman" w:cs="Times New Roman"/>
          <w:sz w:val="24"/>
          <w:szCs w:val="24"/>
        </w:rPr>
        <w:t>извещением</w:t>
      </w:r>
      <w:r w:rsidRPr="008C3DBE">
        <w:rPr>
          <w:rFonts w:ascii="Times New Roman" w:hAnsi="Times New Roman" w:cs="Times New Roman"/>
          <w:sz w:val="24"/>
          <w:szCs w:val="24"/>
        </w:rPr>
        <w:t xml:space="preserve"> о проведении запроса котировок сведений и документов, необходимых для допуска к участию;</w:t>
      </w:r>
    </w:p>
    <w:p w:rsidR="00812D2E" w:rsidRPr="008C3DBE" w:rsidRDefault="00812D2E" w:rsidP="00E22F45">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2D2E" w:rsidRPr="008C3DBE" w:rsidRDefault="00812D2E" w:rsidP="00E22F45">
      <w:pPr>
        <w:pStyle w:val="a6"/>
        <w:numPr>
          <w:ilvl w:val="0"/>
          <w:numId w:val="6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участниках, которым отказано в допуске, с обоснованием отказа и сведения о решении каждого члена комиссии об отказе в допуске.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 Оцениваются и сопоставляются только з</w:t>
      </w:r>
      <w:r w:rsidRPr="008C3DBE">
        <w:rPr>
          <w:rFonts w:ascii="Times New Roman" w:hAnsi="Times New Roman" w:cs="Times New Roman"/>
          <w:sz w:val="24"/>
          <w:szCs w:val="24"/>
        </w:rPr>
        <w:t>аявки, допущенные комиссией по результатам рассмотрения.</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обязана отказать участнику в допуске в случаях, установленных п. 1.11.1 настоящего Положения.</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2D2E" w:rsidRPr="00011F71"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w:t>
      </w:r>
      <w:r w:rsidRPr="00011F71">
        <w:rPr>
          <w:rFonts w:ascii="Times New Roman" w:hAnsi="Times New Roman" w:cs="Times New Roman"/>
          <w:sz w:val="24"/>
          <w:szCs w:val="24"/>
        </w:rPr>
        <w:t>закупкам вправе осуществлять аудиозапись вскрытия конвертов с заявками на участие в запросе котировок.</w:t>
      </w:r>
    </w:p>
    <w:p w:rsidR="00812D2E" w:rsidRPr="00011F71" w:rsidRDefault="00771DA4"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По результатам запроса котировок Заказчик заключает договор с победителем в порядке, установленном в п. 1.12 настоящего Положения</w:t>
      </w:r>
      <w:r w:rsidR="00812D2E" w:rsidRPr="00011F71">
        <w:rPr>
          <w:rFonts w:ascii="Times New Roman" w:hAnsi="Times New Roman" w:cs="Times New Roman"/>
          <w:sz w:val="24"/>
          <w:szCs w:val="24"/>
        </w:rPr>
        <w:t>.</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Протоколы, составленные в ходе проведения запроса котировок, заявки на участие, извещение о проведении запроса котировок, изменения, внесенные в </w:t>
      </w:r>
      <w:r w:rsidR="007774AC">
        <w:rPr>
          <w:rFonts w:ascii="Times New Roman" w:hAnsi="Times New Roman" w:cs="Times New Roman"/>
          <w:sz w:val="24"/>
          <w:szCs w:val="24"/>
        </w:rPr>
        <w:t>извещение</w:t>
      </w:r>
      <w:r w:rsidRPr="008C3DBE">
        <w:rPr>
          <w:rFonts w:ascii="Times New Roman" w:hAnsi="Times New Roman" w:cs="Times New Roman"/>
          <w:sz w:val="24"/>
          <w:szCs w:val="24"/>
        </w:rPr>
        <w:t>, разъяснения хранятся Заказчиком не менее трех лет.</w:t>
      </w:r>
    </w:p>
    <w:p w:rsidR="00812D2E" w:rsidRPr="008C3DBE" w:rsidRDefault="00812D2E"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запроса котировок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557ED" w:rsidRPr="007C3054" w:rsidRDefault="002557ED"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Запрос котировок признается несостоявшимся если:</w:t>
      </w:r>
    </w:p>
    <w:p w:rsidR="002557ED" w:rsidRPr="007C3054" w:rsidRDefault="002557ED" w:rsidP="00E22F45">
      <w:pPr>
        <w:pStyle w:val="a6"/>
        <w:numPr>
          <w:ilvl w:val="0"/>
          <w:numId w:val="78"/>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не поступили;</w:t>
      </w:r>
    </w:p>
    <w:p w:rsidR="002557ED" w:rsidRPr="007C3054" w:rsidRDefault="002557ED" w:rsidP="00E22F45">
      <w:pPr>
        <w:pStyle w:val="a6"/>
        <w:numPr>
          <w:ilvl w:val="0"/>
          <w:numId w:val="78"/>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2557ED" w:rsidRPr="007C3054" w:rsidRDefault="002557ED" w:rsidP="00E22F45">
      <w:pPr>
        <w:pStyle w:val="a6"/>
        <w:numPr>
          <w:ilvl w:val="0"/>
          <w:numId w:val="78"/>
        </w:numPr>
        <w:autoSpaceDE w:val="0"/>
        <w:autoSpaceDN w:val="0"/>
        <w:adjustRightInd w:val="0"/>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подана только одна заявка, которая признана соответствующей требованиям, установленным в документации о закупке.</w:t>
      </w:r>
    </w:p>
    <w:p w:rsidR="002557ED" w:rsidRPr="007C3054" w:rsidRDefault="002557ED" w:rsidP="008C3DBE">
      <w:pPr>
        <w:pStyle w:val="a6"/>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 либо провести повторно запрос котировок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7C3054" w:rsidRPr="008C3DBE" w:rsidRDefault="007C3054"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p>
    <w:p w:rsidR="002557ED" w:rsidRPr="007C3054" w:rsidRDefault="002557ED"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Под закупкой у единственного поставщика (исполнителя, подрядчика) понимается неконкурентный способ закупок, проводимый в исключительных случаях, когда проведение всех остальных процедур закупок невозможно по основаниям, указанным в </w:t>
      </w:r>
      <w:r w:rsidR="00331FF3" w:rsidRPr="007C3054">
        <w:rPr>
          <w:rFonts w:ascii="Times New Roman" w:hAnsi="Times New Roman" w:cs="Times New Roman"/>
          <w:sz w:val="24"/>
          <w:szCs w:val="24"/>
        </w:rPr>
        <w:t>п.7</w:t>
      </w:r>
      <w:r w:rsidRPr="007C3054">
        <w:rPr>
          <w:rFonts w:ascii="Times New Roman" w:hAnsi="Times New Roman" w:cs="Times New Roman"/>
          <w:sz w:val="24"/>
          <w:szCs w:val="24"/>
        </w:rPr>
        <w:t>.2, при котором Заказчик предлагает заключить договор только одному поставщику (исполнителю, подрядчику)</w:t>
      </w:r>
      <w:r w:rsidR="00331FF3" w:rsidRPr="007C3054">
        <w:rPr>
          <w:rFonts w:ascii="Times New Roman" w:hAnsi="Times New Roman" w:cs="Times New Roman"/>
          <w:sz w:val="24"/>
          <w:szCs w:val="24"/>
        </w:rPr>
        <w:t>.</w:t>
      </w: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Закупка у единственного поставщика осуществляется Заказчиком, если:</w:t>
      </w:r>
    </w:p>
    <w:p w:rsidR="00B4636A" w:rsidRPr="007C3054" w:rsidRDefault="00B4636A"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необходима закупка товара, работы или услуги на сумму, не превышающую 100 000 (ста тысяч) рублей с учетом налогов. При этом совокупный годовой объем закупок, который Заказчик вправе осуществить на основании настоящего пункта, не ограничивается;</w:t>
      </w:r>
    </w:p>
    <w:p w:rsidR="00812D2E" w:rsidRPr="007C3054"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необходимо закупить товары (работы, услуги) стоимостью не более </w:t>
      </w:r>
      <w:r w:rsidR="0022729B" w:rsidRPr="007C3054">
        <w:rPr>
          <w:rFonts w:ascii="Times New Roman" w:hAnsi="Times New Roman" w:cs="Times New Roman"/>
          <w:sz w:val="24"/>
          <w:szCs w:val="24"/>
        </w:rPr>
        <w:t>2</w:t>
      </w:r>
      <w:r w:rsidRPr="007C3054">
        <w:rPr>
          <w:rFonts w:ascii="Times New Roman" w:hAnsi="Times New Roman" w:cs="Times New Roman"/>
          <w:sz w:val="24"/>
          <w:szCs w:val="24"/>
        </w:rPr>
        <w:t xml:space="preserve"> 000 000 </w:t>
      </w:r>
      <w:r w:rsidR="00331FF3" w:rsidRPr="007C3054">
        <w:rPr>
          <w:rFonts w:ascii="Times New Roman" w:hAnsi="Times New Roman" w:cs="Times New Roman"/>
          <w:sz w:val="24"/>
          <w:szCs w:val="24"/>
        </w:rPr>
        <w:t xml:space="preserve">(двух миллионов) </w:t>
      </w:r>
      <w:r w:rsidRPr="007C3054">
        <w:rPr>
          <w:rFonts w:ascii="Times New Roman" w:hAnsi="Times New Roman" w:cs="Times New Roman"/>
          <w:sz w:val="24"/>
          <w:szCs w:val="24"/>
        </w:rPr>
        <w:t>руб</w:t>
      </w:r>
      <w:r w:rsidR="00331FF3" w:rsidRPr="007C3054">
        <w:rPr>
          <w:rFonts w:ascii="Times New Roman" w:hAnsi="Times New Roman" w:cs="Times New Roman"/>
          <w:sz w:val="24"/>
          <w:szCs w:val="24"/>
        </w:rPr>
        <w:t>лей</w:t>
      </w:r>
      <w:r w:rsidRPr="007C3054">
        <w:rPr>
          <w:rFonts w:ascii="Times New Roman" w:hAnsi="Times New Roman" w:cs="Times New Roman"/>
          <w:sz w:val="24"/>
          <w:szCs w:val="24"/>
        </w:rPr>
        <w:t>, включая НДС</w:t>
      </w:r>
      <w:r w:rsidR="001654D8" w:rsidRPr="007C3054">
        <w:rPr>
          <w:rFonts w:ascii="Times New Roman" w:hAnsi="Times New Roman" w:cs="Times New Roman"/>
          <w:sz w:val="24"/>
          <w:szCs w:val="24"/>
        </w:rPr>
        <w:t xml:space="preserve">, по </w:t>
      </w:r>
      <w:r w:rsidR="00F90604" w:rsidRPr="007C3054">
        <w:rPr>
          <w:rFonts w:ascii="Times New Roman" w:hAnsi="Times New Roman" w:cs="Times New Roman"/>
          <w:sz w:val="24"/>
          <w:szCs w:val="24"/>
        </w:rPr>
        <w:t>одному договору</w:t>
      </w:r>
      <w:r w:rsidRPr="007C3054">
        <w:rPr>
          <w:rFonts w:ascii="Times New Roman" w:hAnsi="Times New Roman" w:cs="Times New Roman"/>
          <w:sz w:val="24"/>
          <w:szCs w:val="24"/>
        </w:rPr>
        <w:t>;</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отсутствует;</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r w:rsidR="0022729B" w:rsidRPr="008C3DBE">
        <w:rPr>
          <w:rFonts w:ascii="Times New Roman" w:hAnsi="Times New Roman" w:cs="Times New Roman"/>
          <w:sz w:val="24"/>
          <w:szCs w:val="24"/>
        </w:rPr>
        <w:t>. Осуществление закупки на гарантийное и текущее обслуживание товара, поставленного ранее и наличие иного поставщика невозможно по условиям гарантии;</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требуется закупить товары (работы, услуги) с целью обеспечить участие Заказчика в выставке, конференции, семинаре, стажировке, </w:t>
      </w:r>
      <w:r w:rsidR="00397977" w:rsidRPr="008C3DBE">
        <w:rPr>
          <w:rFonts w:ascii="Times New Roman" w:hAnsi="Times New Roman" w:cs="Times New Roman"/>
          <w:sz w:val="24"/>
          <w:szCs w:val="24"/>
        </w:rPr>
        <w:t>услуг по профессиональной подготовке, переподготовке, повышению квалификации, форумах, тренингах и прочих мероприятиях, направленных на обучение и развитие работников Заказчика;</w:t>
      </w:r>
      <w:r w:rsidR="00253B41" w:rsidRPr="008C3DBE">
        <w:rPr>
          <w:rFonts w:ascii="Times New Roman" w:hAnsi="Times New Roman" w:cs="Times New Roman"/>
          <w:sz w:val="24"/>
          <w:szCs w:val="24"/>
        </w:rPr>
        <w:t xml:space="preserve"> заключение договора на оказание преподавательских услуг, а также услуг экскурсовода (гида) физическими лицами;</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2D2E" w:rsidRPr="008C3DBE" w:rsidRDefault="00812D2E" w:rsidP="00E22F45">
      <w:pPr>
        <w:pStyle w:val="a6"/>
        <w:numPr>
          <w:ilvl w:val="0"/>
          <w:numId w:val="6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2D2E" w:rsidRPr="008C3DBE" w:rsidRDefault="00812D2E" w:rsidP="00E22F45">
      <w:pPr>
        <w:pStyle w:val="a6"/>
        <w:numPr>
          <w:ilvl w:val="0"/>
          <w:numId w:val="6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процедура закупки </w:t>
      </w:r>
      <w:r w:rsidR="00331FF3" w:rsidRPr="007C3054">
        <w:rPr>
          <w:rFonts w:ascii="Times New Roman" w:hAnsi="Times New Roman" w:cs="Times New Roman"/>
          <w:sz w:val="24"/>
          <w:szCs w:val="24"/>
        </w:rPr>
        <w:t xml:space="preserve">была </w:t>
      </w:r>
      <w:r w:rsidRPr="007C3054">
        <w:rPr>
          <w:rFonts w:ascii="Times New Roman" w:hAnsi="Times New Roman" w:cs="Times New Roman"/>
          <w:sz w:val="24"/>
          <w:szCs w:val="24"/>
        </w:rPr>
        <w:t>признана несостоявшейся</w:t>
      </w:r>
      <w:r w:rsidR="00331FF3" w:rsidRPr="007C3054">
        <w:rPr>
          <w:rFonts w:ascii="Times New Roman" w:hAnsi="Times New Roman" w:cs="Times New Roman"/>
          <w:sz w:val="24"/>
          <w:szCs w:val="24"/>
        </w:rPr>
        <w:t xml:space="preserve"> и настоящим Положением предусмотрена возможность заключения договора с единственным участником закупки</w:t>
      </w:r>
      <w:r w:rsidRPr="008C3DBE">
        <w:rPr>
          <w:rFonts w:ascii="Times New Roman" w:hAnsi="Times New Roman" w:cs="Times New Roman"/>
          <w:sz w:val="24"/>
          <w:szCs w:val="24"/>
        </w:rPr>
        <w:t>;</w:t>
      </w:r>
    </w:p>
    <w:p w:rsidR="0022729B" w:rsidRPr="008C3DBE" w:rsidRDefault="0022729B"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финансовых услуг по открытию и ведению банковских счетов (включая аккредитивы) и по осуществлению расчетов по этим счетам, по размещению депозитов, по привлечению во вклады (включая размещение депозитных вкладов) денежных средств организаций, получение кредитов и займов, доверительное управление денежными средствами и иным имуществом, выдача банковских гарантий (в обеспечение исполнения обязательств по договору с третьим лицом) и поручительств, предусматривающих исполнение обязательств в денежной форме;</w:t>
      </w:r>
    </w:p>
    <w:p w:rsidR="00812D2E" w:rsidRPr="008C3DBE" w:rsidRDefault="00812D2E" w:rsidP="00E22F45">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1E5F" w:rsidRPr="008C3DBE" w:rsidRDefault="003C1E5F"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с оператором электронной площадки в целях проведения процедур закупок в электронной форме или в целях участия в процедурах закупок в электронной форме в качестве участника;</w:t>
      </w:r>
    </w:p>
    <w:p w:rsidR="0022729B"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товаров, выполнение работ, услуг относятся к сфере деятельности субъектов естественных монополий в соответствии с Федеральным законом от 17 августа 1995 года № 147</w:t>
      </w:r>
      <w:r w:rsidR="0022729B" w:rsidRPr="008C3DBE">
        <w:rPr>
          <w:rFonts w:ascii="Times New Roman" w:hAnsi="Times New Roman" w:cs="Times New Roman"/>
          <w:sz w:val="24"/>
          <w:szCs w:val="24"/>
        </w:rPr>
        <w:t xml:space="preserve">-ФЗ «О естественных монополиях». </w:t>
      </w:r>
    </w:p>
    <w:p w:rsidR="001654D8" w:rsidRPr="008C3DBE" w:rsidRDefault="0022729B"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w:t>
      </w:r>
      <w:r w:rsidR="002366A7" w:rsidRPr="008C3DBE">
        <w:rPr>
          <w:rFonts w:ascii="Times New Roman" w:hAnsi="Times New Roman" w:cs="Times New Roman"/>
          <w:sz w:val="24"/>
          <w:szCs w:val="24"/>
        </w:rPr>
        <w:t xml:space="preserve">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 технического обеспечения по регулируемым в соответствии с законодательством Российской </w:t>
      </w:r>
      <w:r w:rsidR="001654D8" w:rsidRPr="008C3DBE">
        <w:rPr>
          <w:rFonts w:ascii="Times New Roman" w:hAnsi="Times New Roman" w:cs="Times New Roman"/>
          <w:sz w:val="24"/>
          <w:szCs w:val="24"/>
        </w:rPr>
        <w:t>Федерации ценам (тарифам);</w:t>
      </w:r>
    </w:p>
    <w:p w:rsidR="00812D2E"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по техническому и санитарному содержанию помещений Заказчика;</w:t>
      </w:r>
    </w:p>
    <w:p w:rsidR="00812D2E"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закупаются услуги </w:t>
      </w:r>
      <w:r w:rsidR="00397977" w:rsidRPr="008C3DBE">
        <w:rPr>
          <w:rFonts w:ascii="Times New Roman" w:hAnsi="Times New Roman" w:cs="Times New Roman"/>
          <w:sz w:val="24"/>
          <w:szCs w:val="24"/>
        </w:rPr>
        <w:t xml:space="preserve">связи, в том числе: </w:t>
      </w:r>
      <w:r w:rsidRPr="008C3DBE">
        <w:rPr>
          <w:rFonts w:ascii="Times New Roman" w:hAnsi="Times New Roman" w:cs="Times New Roman"/>
          <w:sz w:val="24"/>
          <w:szCs w:val="24"/>
        </w:rPr>
        <w:t>стационарн</w:t>
      </w:r>
      <w:r w:rsidR="00397977" w:rsidRPr="008C3DBE">
        <w:rPr>
          <w:rFonts w:ascii="Times New Roman" w:hAnsi="Times New Roman" w:cs="Times New Roman"/>
          <w:sz w:val="24"/>
          <w:szCs w:val="24"/>
        </w:rPr>
        <w:t xml:space="preserve">ая, </w:t>
      </w:r>
      <w:r w:rsidRPr="008C3DBE">
        <w:rPr>
          <w:rFonts w:ascii="Times New Roman" w:hAnsi="Times New Roman" w:cs="Times New Roman"/>
          <w:sz w:val="24"/>
          <w:szCs w:val="24"/>
        </w:rPr>
        <w:t>мобильн</w:t>
      </w:r>
      <w:r w:rsidR="00397977" w:rsidRPr="008C3DBE">
        <w:rPr>
          <w:rFonts w:ascii="Times New Roman" w:hAnsi="Times New Roman" w:cs="Times New Roman"/>
          <w:sz w:val="24"/>
          <w:szCs w:val="24"/>
        </w:rPr>
        <w:t>ая</w:t>
      </w:r>
      <w:r w:rsidRPr="008C3DBE">
        <w:rPr>
          <w:rFonts w:ascii="Times New Roman" w:hAnsi="Times New Roman" w:cs="Times New Roman"/>
          <w:sz w:val="24"/>
          <w:szCs w:val="24"/>
        </w:rPr>
        <w:t xml:space="preserve"> </w:t>
      </w:r>
      <w:r w:rsidR="00397977" w:rsidRPr="008C3DBE">
        <w:rPr>
          <w:rFonts w:ascii="Times New Roman" w:hAnsi="Times New Roman" w:cs="Times New Roman"/>
          <w:sz w:val="24"/>
          <w:szCs w:val="24"/>
        </w:rPr>
        <w:t>(подвижная), телематическая;</w:t>
      </w:r>
    </w:p>
    <w:p w:rsidR="00812D2E" w:rsidRPr="008C3DBE" w:rsidRDefault="001C0BD4"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услуг у государственных организаций, корпораций, компаний, учреждений и фондов, а также у подведомственных им юридических лиц либо у организаций, работающих по тарифам, которые устанавливают органы, уполномоченные в области государственного регулирования тарифов;</w:t>
      </w:r>
    </w:p>
    <w:p w:rsidR="00812D2E"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государственных организаций, корпораций, компаний, учреждений и фондов, а также подведомственных им юридических лиц;</w:t>
      </w:r>
    </w:p>
    <w:p w:rsidR="00812D2E"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пролонгация ранее заключенного договора в порядке, установленном п. 1.12.11 настоящего Положения, если такая возможность изначально предусматривалась в договоре и замена поставщика ввиду особенностей предмета закупки нецелесообразна;</w:t>
      </w:r>
    </w:p>
    <w:p w:rsidR="00DC61F2"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товаров по существенно сниженным ценам (по сравнению с рыночными), если такая возможность имеется в течение очень короткого промежутка времени;</w:t>
      </w:r>
    </w:p>
    <w:p w:rsidR="0022729B" w:rsidRPr="008C3DBE" w:rsidRDefault="0022729B"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 закупки услуг по авторскому контролю за разработкой проектной документации объектов капитального строительства, авторскому</w:t>
      </w:r>
      <w:r w:rsidRPr="008C3DBE">
        <w:rPr>
          <w:rFonts w:ascii="Times New Roman" w:hAnsi="Times New Roman" w:cs="Times New Roman"/>
          <w:sz w:val="24"/>
          <w:szCs w:val="24"/>
        </w:rPr>
        <w:tab/>
        <w:t>надзору за строительством, реконструкцией, капитальным ремонтом объектов капитального строительства соответствующими авторами, на проведение технического и авторского надзора на выполнение работ по сохранению объекта культурного наследия народов Российской Федерации авторами проектов;</w:t>
      </w:r>
    </w:p>
    <w:p w:rsidR="00812D2E" w:rsidRPr="008C3DBE" w:rsidRDefault="00812D2E"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на приобретение исключительного права либо на предоставление права использования в отношении объекта исключительных прав для нужд Заказчика, обусловленных производственной необходимостью, если единственному поставщику принадлежит исключительное право на такие объекты авторских прав или право использования этих объектов авторских прав, предоставленное на основании лицензионного договора с правом предоставлять сублицензии</w:t>
      </w:r>
      <w:r w:rsidR="001654D8" w:rsidRPr="008C3DBE">
        <w:rPr>
          <w:rFonts w:ascii="Times New Roman" w:hAnsi="Times New Roman" w:cs="Times New Roman"/>
          <w:sz w:val="24"/>
          <w:szCs w:val="24"/>
        </w:rPr>
        <w:t>;</w:t>
      </w:r>
      <w:r w:rsidR="0022729B" w:rsidRPr="008C3DBE">
        <w:rPr>
          <w:rFonts w:ascii="Times New Roman" w:hAnsi="Times New Roman" w:cs="Times New Roman"/>
          <w:sz w:val="24"/>
          <w:szCs w:val="24"/>
        </w:rPr>
        <w:t xml:space="preserve"> приобретается право на объект интеллектуальной собственности у правообладателя</w:t>
      </w:r>
      <w:r w:rsidR="00253B41" w:rsidRPr="008C3DBE">
        <w:rPr>
          <w:rFonts w:ascii="Times New Roman" w:hAnsi="Times New Roman" w:cs="Times New Roman"/>
          <w:sz w:val="24"/>
          <w:szCs w:val="24"/>
        </w:rPr>
        <w:t>;</w:t>
      </w:r>
    </w:p>
    <w:p w:rsidR="002366A7"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Красноярского края;</w:t>
      </w:r>
    </w:p>
    <w:p w:rsidR="00253B41"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и применение иных способов определения поставщика (подрядчика, исполнителя), требующих затрат времени, нецелесообразно. </w:t>
      </w:r>
    </w:p>
    <w:p w:rsidR="002366A7" w:rsidRPr="008C3DBE" w:rsidRDefault="002366A7"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заключить в соответствии с настоящим пунктом договор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2366A7"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 в соответствии с Федеральным законом № 44-ФЗ;</w:t>
      </w:r>
    </w:p>
    <w:p w:rsidR="002366A7"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410A63"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w:t>
      </w:r>
      <w:r w:rsidR="0022302B" w:rsidRPr="008C3DBE">
        <w:rPr>
          <w:rFonts w:ascii="Times New Roman" w:hAnsi="Times New Roman" w:cs="Times New Roman"/>
          <w:sz w:val="24"/>
          <w:szCs w:val="24"/>
        </w:rPr>
        <w:t>лектронным изданиям</w:t>
      </w:r>
      <w:r w:rsidR="001117AF" w:rsidRPr="008C3DBE">
        <w:rPr>
          <w:rFonts w:ascii="Times New Roman" w:hAnsi="Times New Roman" w:cs="Times New Roman"/>
          <w:sz w:val="24"/>
          <w:szCs w:val="24"/>
        </w:rPr>
        <w:t>;</w:t>
      </w:r>
    </w:p>
    <w:p w:rsidR="00410A63" w:rsidRPr="008C3DBE" w:rsidRDefault="002366A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w:t>
      </w:r>
      <w:r w:rsidR="00410A63" w:rsidRPr="008C3DBE">
        <w:rPr>
          <w:rFonts w:ascii="Times New Roman" w:hAnsi="Times New Roman" w:cs="Times New Roman"/>
          <w:sz w:val="24"/>
          <w:szCs w:val="24"/>
        </w:rPr>
        <w:t xml:space="preserve">е </w:t>
      </w:r>
      <w:r w:rsidRPr="008C3DBE">
        <w:rPr>
          <w:rFonts w:ascii="Times New Roman" w:hAnsi="Times New Roman" w:cs="Times New Roman"/>
          <w:sz w:val="24"/>
          <w:szCs w:val="24"/>
        </w:rPr>
        <w:t>договора на посещение зоопарка, театра, кинотеатра, концерта, цирка, музея, выставки или иного мероприятия;</w:t>
      </w:r>
    </w:p>
    <w:p w:rsidR="00410A63" w:rsidRPr="008C3DBE" w:rsidRDefault="0039797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культурных ценностей, имеющих историческое, художественное или иное культурное значение;</w:t>
      </w:r>
    </w:p>
    <w:p w:rsidR="00410A63" w:rsidRPr="008C3DBE" w:rsidRDefault="0039797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связанных с направлением работника в служебную командировку, а также с участием в проведении иных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410A63" w:rsidRPr="008C3DBE" w:rsidRDefault="0039797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по содержанию и ремонту одного или нескольких нежилых помещений, переданных Заказчику в хозяйственное ведение или во временное владение и пользование (во временное пользование) на правах аренды,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во временное владение и пользование (во временное пользование) на правах аренды и хозяйственное ведение;</w:t>
      </w:r>
    </w:p>
    <w:p w:rsidR="00410A63" w:rsidRPr="008C3DBE" w:rsidRDefault="00FE77FC"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 договора купли-продажи нежилого здания, строения, сооружения, нежилого помещения, земельного участка;</w:t>
      </w:r>
    </w:p>
    <w:p w:rsidR="00410A63" w:rsidRPr="008C3DBE" w:rsidRDefault="005418E0"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оказание услуг по начислению и приему платежей за коммунальные услуги;</w:t>
      </w:r>
    </w:p>
    <w:p w:rsidR="00410A63" w:rsidRPr="008C3DBE" w:rsidRDefault="005418E0"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выполнение работ по обслуживанию систем 1С заказчика</w:t>
      </w:r>
      <w:r w:rsidR="003C1E5F" w:rsidRPr="008C3DBE">
        <w:rPr>
          <w:rFonts w:ascii="Times New Roman" w:hAnsi="Times New Roman" w:cs="Times New Roman"/>
          <w:sz w:val="24"/>
          <w:szCs w:val="24"/>
        </w:rPr>
        <w:t>, а также если закупка осуществляется на приобретения права на использование программ для ЭВМ и баз данных по договорам с правообладателем (по лицензионным соглашениям) у непосредственного разработчика или его официального представителя и обновление указанных программ для ЭВМ и баз данных;</w:t>
      </w:r>
    </w:p>
    <w:p w:rsidR="00410A63" w:rsidRPr="008C3DBE" w:rsidRDefault="003C1E5F"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на юридические и консультационные услуги, услуги нотариуса, адвоката и т.п.;</w:t>
      </w:r>
    </w:p>
    <w:p w:rsidR="00410A63" w:rsidRDefault="001654D8"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услуги по планированию, созданию и размещению объявлений Заказчика </w:t>
      </w:r>
      <w:r w:rsidR="00FC2B7E" w:rsidRPr="008C3DBE">
        <w:rPr>
          <w:rFonts w:ascii="Times New Roman" w:hAnsi="Times New Roman" w:cs="Times New Roman"/>
          <w:sz w:val="24"/>
          <w:szCs w:val="24"/>
        </w:rPr>
        <w:t>в информативном печатном периодическом издании (</w:t>
      </w:r>
      <w:r w:rsidRPr="008C3DBE">
        <w:rPr>
          <w:rFonts w:ascii="Times New Roman" w:hAnsi="Times New Roman" w:cs="Times New Roman"/>
          <w:sz w:val="24"/>
          <w:szCs w:val="24"/>
        </w:rPr>
        <w:t>газете</w:t>
      </w:r>
      <w:r w:rsidR="00FC2B7E" w:rsidRPr="008C3DBE">
        <w:rPr>
          <w:rFonts w:ascii="Times New Roman" w:hAnsi="Times New Roman" w:cs="Times New Roman"/>
          <w:sz w:val="24"/>
          <w:szCs w:val="24"/>
        </w:rPr>
        <w:t>)</w:t>
      </w:r>
      <w:r w:rsidRPr="008C3DBE">
        <w:rPr>
          <w:rFonts w:ascii="Times New Roman" w:hAnsi="Times New Roman" w:cs="Times New Roman"/>
          <w:sz w:val="24"/>
          <w:szCs w:val="24"/>
        </w:rPr>
        <w:t>;</w:t>
      </w:r>
    </w:p>
    <w:p w:rsidR="00615220" w:rsidRDefault="00615220"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0362FA">
        <w:rPr>
          <w:rFonts w:ascii="Times New Roman" w:hAnsi="Times New Roman" w:cs="Times New Roman"/>
          <w:sz w:val="24"/>
          <w:szCs w:val="24"/>
        </w:rPr>
        <w:t>заключение договора и исполнение обязанностей принципала в рамках агентского договора;</w:t>
      </w:r>
    </w:p>
    <w:p w:rsidR="00FA5271" w:rsidRPr="000362FA" w:rsidRDefault="006329B7"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возникла потребность в приобретении транспортных средств у</w:t>
      </w:r>
      <w:r w:rsidRPr="006329B7">
        <w:rPr>
          <w:rFonts w:ascii="Times New Roman" w:hAnsi="Times New Roman" w:cs="Times New Roman"/>
          <w:sz w:val="24"/>
          <w:szCs w:val="24"/>
        </w:rPr>
        <w:t xml:space="preserve"> производител</w:t>
      </w:r>
      <w:r>
        <w:rPr>
          <w:rFonts w:ascii="Times New Roman" w:hAnsi="Times New Roman" w:cs="Times New Roman"/>
          <w:sz w:val="24"/>
          <w:szCs w:val="24"/>
        </w:rPr>
        <w:t>я</w:t>
      </w:r>
      <w:r w:rsidRPr="006329B7">
        <w:rPr>
          <w:rFonts w:ascii="Times New Roman" w:hAnsi="Times New Roman" w:cs="Times New Roman"/>
          <w:sz w:val="24"/>
          <w:szCs w:val="24"/>
        </w:rPr>
        <w:t xml:space="preserve"> или официальн</w:t>
      </w:r>
      <w:r>
        <w:rPr>
          <w:rFonts w:ascii="Times New Roman" w:hAnsi="Times New Roman" w:cs="Times New Roman"/>
          <w:sz w:val="24"/>
          <w:szCs w:val="24"/>
        </w:rPr>
        <w:t>ого</w:t>
      </w:r>
      <w:r w:rsidRPr="006329B7">
        <w:rPr>
          <w:rFonts w:ascii="Times New Roman" w:hAnsi="Times New Roman" w:cs="Times New Roman"/>
          <w:sz w:val="24"/>
          <w:szCs w:val="24"/>
        </w:rPr>
        <w:t xml:space="preserve"> дилер</w:t>
      </w:r>
      <w:r>
        <w:rPr>
          <w:rFonts w:ascii="Times New Roman" w:hAnsi="Times New Roman" w:cs="Times New Roman"/>
          <w:sz w:val="24"/>
          <w:szCs w:val="24"/>
        </w:rPr>
        <w:t xml:space="preserve">а, обладающим </w:t>
      </w:r>
      <w:r w:rsidRPr="006329B7">
        <w:rPr>
          <w:rFonts w:ascii="Times New Roman" w:hAnsi="Times New Roman" w:cs="Times New Roman"/>
          <w:sz w:val="24"/>
          <w:szCs w:val="24"/>
        </w:rPr>
        <w:t>торговыми, производственными и складскими площадями, ремонтно-сервисной службой</w:t>
      </w:r>
      <w:r>
        <w:rPr>
          <w:rFonts w:ascii="Times New Roman" w:hAnsi="Times New Roman" w:cs="Times New Roman"/>
          <w:sz w:val="24"/>
          <w:szCs w:val="24"/>
        </w:rPr>
        <w:t>;</w:t>
      </w:r>
    </w:p>
    <w:p w:rsidR="001C0BD4" w:rsidRPr="008C3DBE" w:rsidRDefault="001C0BD4" w:rsidP="00E22F45">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иных случаях, когда закупка из единственного источника не противоречит законодательству РФ и признана руководством Заказчика более целесообразной с экономически-производственной точки зрения. </w:t>
      </w:r>
    </w:p>
    <w:p w:rsidR="003C1E5F" w:rsidRPr="008C3DBE" w:rsidRDefault="001C0BD4" w:rsidP="008C3DBE">
      <w:pPr>
        <w:spacing w:after="0" w:line="240" w:lineRule="auto"/>
        <w:ind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закупки товаров, работ, услуг способом прямой закупки должны быть подтверждены документально.</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п. 1.9.18 настоящего Положения. Обоснование хранится у Заказчика вместе с договором не менее трех лет.</w:t>
      </w:r>
    </w:p>
    <w:p w:rsidR="00812D2E" w:rsidRPr="008C3DBE" w:rsidRDefault="00FC2B7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у единственного поставщика размещается в ЕИС. Исключение составляют случаи, перечисленные в п. п. 1.5.</w:t>
      </w:r>
      <w:r w:rsidR="00A4682F" w:rsidRPr="008C3DBE">
        <w:rPr>
          <w:rFonts w:ascii="Times New Roman" w:hAnsi="Times New Roman" w:cs="Times New Roman"/>
          <w:sz w:val="24"/>
          <w:szCs w:val="24"/>
        </w:rPr>
        <w:t>9-</w:t>
      </w:r>
      <w:r w:rsidRPr="008C3DBE">
        <w:rPr>
          <w:rFonts w:ascii="Times New Roman" w:hAnsi="Times New Roman" w:cs="Times New Roman"/>
          <w:sz w:val="24"/>
          <w:szCs w:val="24"/>
        </w:rPr>
        <w:t xml:space="preserve"> 1.5.11 настоящего Положения.</w:t>
      </w:r>
      <w:r w:rsidR="00812D2E" w:rsidRPr="008C3DBE">
        <w:rPr>
          <w:rFonts w:ascii="Times New Roman" w:hAnsi="Times New Roman" w:cs="Times New Roman"/>
          <w:sz w:val="24"/>
          <w:szCs w:val="24"/>
        </w:rPr>
        <w:t xml:space="preserve"> </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документации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закупке у единственного поставщика указываются:</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закупке, размер платы за предоставление документации, порядок и сроки ее внесения, если такая плата установлена заказчиком;</w:t>
      </w:r>
    </w:p>
    <w:p w:rsidR="00812D2E" w:rsidRPr="008C3DBE" w:rsidRDefault="00812D2E" w:rsidP="00E22F45">
      <w:pPr>
        <w:pStyle w:val="a6"/>
        <w:numPr>
          <w:ilvl w:val="0"/>
          <w:numId w:val="6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извещении в соответствующем разделе указывается "не установлено", "не взимается", "не предоставляется" и т.д.</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 единственного поставщика должна содержать сведения, установленные в п. 1.9.2 настоящего Положения.</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Для проведения закупки у единственного поставщика собирается закупочная комиссия.</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проведения закупки у единственного поставщика указываются:</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составления протокола;</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начальная (максимальная) цена договора;</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заключении договора с единственным поставщиком и обоснование такого решения с указанием пункта настоящего Положения;</w:t>
      </w:r>
    </w:p>
    <w:p w:rsidR="00812D2E" w:rsidRPr="008C3DBE" w:rsidRDefault="00812D2E" w:rsidP="00E22F45">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адрес места нахождения единственного поставщика, ИНН/КПП/ОГРН юридического лица, фамилия, имя, отчество физического лица (ИНН/ОГРН - при наличии).</w:t>
      </w:r>
    </w:p>
    <w:p w:rsidR="00730DD3" w:rsidRPr="008C3DBE" w:rsidRDefault="00730DD3" w:rsidP="008C3DBE">
      <w:pPr>
        <w:pStyle w:val="a6"/>
        <w:spacing w:after="0" w:line="240" w:lineRule="auto"/>
        <w:ind w:left="0" w:firstLine="567"/>
        <w:jc w:val="both"/>
        <w:rPr>
          <w:rFonts w:ascii="Times New Roman" w:hAnsi="Times New Roman" w:cs="Times New Roman"/>
          <w:b/>
          <w:sz w:val="24"/>
          <w:szCs w:val="24"/>
        </w:rPr>
      </w:pPr>
    </w:p>
    <w:p w:rsidR="00293D55" w:rsidRPr="008C3DBE" w:rsidRDefault="00293D55"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СМСП</w:t>
      </w: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Общие условия закупки у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осуществляет закупки у СМСП в соответствии с настоящим Положением с учетом требований Постановления Правительства РФ N 1352.</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 СМСП осуществляются путем проведения конкурса, аукциона и иными предусмотренными в п. 1.4.1 настоящего Положения способами, участниками которых являются:</w:t>
      </w:r>
    </w:p>
    <w:p w:rsidR="00293D55" w:rsidRPr="008C3DBE" w:rsidRDefault="00293D55" w:rsidP="00E22F45">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лица, указанные в ч. 5 ст. 3 Закона N 223-ФЗ, в том числе СМСП;</w:t>
      </w:r>
    </w:p>
    <w:p w:rsidR="00293D55" w:rsidRPr="008C3DBE" w:rsidRDefault="00293D55" w:rsidP="00E22F45">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только СМСП;</w:t>
      </w:r>
    </w:p>
    <w:p w:rsidR="00293D55" w:rsidRPr="008C3DBE" w:rsidRDefault="00293D55" w:rsidP="00E22F45">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(в том числе инновационной, высокотехнологичной продукции), закупки которых осуществляются у СМСП (далее - перечень).</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8.1.2 настоящего Положения Заказчик:</w:t>
      </w:r>
    </w:p>
    <w:p w:rsidR="009878A3" w:rsidRPr="008C3DBE" w:rsidRDefault="00293D55" w:rsidP="00E22F45">
      <w:pPr>
        <w:pStyle w:val="a6"/>
        <w:numPr>
          <w:ilvl w:val="0"/>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соответствии участника закупки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9878A3" w:rsidRPr="008C3DBE" w:rsidRDefault="00293D55" w:rsidP="00E22F45">
      <w:pPr>
        <w:pStyle w:val="a6"/>
        <w:numPr>
          <w:ilvl w:val="0"/>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вправе провести при заключении договора с участником такой закупки из числа СМСП проверку соответствия этого участника критериям, установленным ст. 4 Закона N 209-ФЗ, на основании сведений из реестра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293D55" w:rsidRPr="00011F71"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В случае несоответствия содержащихся в декларации сведений о СМСП тем сведениям, которые включены в реестр СМСП, заказчик использует сведения из реестра СМСП.</w:t>
      </w:r>
    </w:p>
    <w:p w:rsidR="003F644A" w:rsidRPr="00011F71" w:rsidRDefault="003F644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дата подписания протокола;</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количество поданных на участие в закупке (этапе закупки) заявок, а также дата и время регистрации каждой такой заявки;</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F644A" w:rsidRPr="00011F71" w:rsidRDefault="0095058D" w:rsidP="00E22F45">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количества заявок на участие в закупке, которые отклонены;</w:t>
      </w:r>
    </w:p>
    <w:p w:rsidR="0095058D" w:rsidRPr="00011F71" w:rsidRDefault="0095058D" w:rsidP="00E22F45">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причины, по которым конкурентная закупка признана несостоявшейся, в случае ее признания таковой;</w:t>
      </w:r>
    </w:p>
    <w:p w:rsidR="003F644A" w:rsidRPr="00011F71" w:rsidRDefault="003F644A" w:rsidP="00E22F45">
      <w:pPr>
        <w:pStyle w:val="a6"/>
        <w:numPr>
          <w:ilvl w:val="0"/>
          <w:numId w:val="82"/>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иные сведения в случае, если необходимость их указания в протоколе предусмотрена положением о закупке.</w:t>
      </w:r>
    </w:p>
    <w:p w:rsidR="0095058D" w:rsidRPr="00011F71" w:rsidRDefault="0095058D" w:rsidP="0044396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Протокол, составленный по итогам конкурентной закупки (далее - итоговый протокол), должен содержать следующие сведения:</w:t>
      </w:r>
    </w:p>
    <w:p w:rsidR="0095058D" w:rsidRPr="00011F71" w:rsidRDefault="0095058D" w:rsidP="00E22F45">
      <w:pPr>
        <w:pStyle w:val="a6"/>
        <w:numPr>
          <w:ilvl w:val="0"/>
          <w:numId w:val="84"/>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дата подписания протокола;</w:t>
      </w:r>
    </w:p>
    <w:p w:rsidR="0095058D" w:rsidRPr="00011F71" w:rsidRDefault="0095058D" w:rsidP="00E22F45">
      <w:pPr>
        <w:pStyle w:val="a6"/>
        <w:numPr>
          <w:ilvl w:val="0"/>
          <w:numId w:val="84"/>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количество поданных заявок на участие в закупке, а также дата и время регистрации каждой такой заявки;</w:t>
      </w:r>
    </w:p>
    <w:p w:rsidR="0095058D" w:rsidRPr="00011F71" w:rsidRDefault="0095058D" w:rsidP="00E22F45">
      <w:pPr>
        <w:pStyle w:val="a6"/>
        <w:numPr>
          <w:ilvl w:val="0"/>
          <w:numId w:val="84"/>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95058D" w:rsidRPr="00011F71" w:rsidRDefault="0095058D" w:rsidP="00E22F45">
      <w:pPr>
        <w:pStyle w:val="a6"/>
        <w:numPr>
          <w:ilvl w:val="0"/>
          <w:numId w:val="84"/>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5058D" w:rsidRPr="00011F71" w:rsidRDefault="0095058D" w:rsidP="00E22F45">
      <w:pPr>
        <w:pStyle w:val="a6"/>
        <w:numPr>
          <w:ilvl w:val="0"/>
          <w:numId w:val="85"/>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количества заявок на участие в закупке, окончательных предложений, которые отклонены;</w:t>
      </w:r>
    </w:p>
    <w:p w:rsidR="0095058D" w:rsidRPr="00011F71" w:rsidRDefault="0095058D" w:rsidP="00E22F45">
      <w:pPr>
        <w:pStyle w:val="a6"/>
        <w:numPr>
          <w:ilvl w:val="0"/>
          <w:numId w:val="85"/>
        </w:numPr>
        <w:tabs>
          <w:tab w:val="left" w:pos="851"/>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95058D" w:rsidRPr="00011F71" w:rsidRDefault="0095058D" w:rsidP="00E22F45">
      <w:pPr>
        <w:pStyle w:val="a6"/>
        <w:numPr>
          <w:ilvl w:val="0"/>
          <w:numId w:val="84"/>
        </w:numPr>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95058D" w:rsidRPr="00011F71" w:rsidRDefault="0095058D" w:rsidP="00E22F45">
      <w:pPr>
        <w:pStyle w:val="a6"/>
        <w:numPr>
          <w:ilvl w:val="0"/>
          <w:numId w:val="84"/>
        </w:numPr>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причины, по которым закупка признана несостоявшейся, в случае признания ее таковой;</w:t>
      </w:r>
    </w:p>
    <w:p w:rsidR="0095058D" w:rsidRPr="00011F71" w:rsidRDefault="0095058D" w:rsidP="00E22F45">
      <w:pPr>
        <w:pStyle w:val="a6"/>
        <w:numPr>
          <w:ilvl w:val="0"/>
          <w:numId w:val="84"/>
        </w:numPr>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иные сведения в случае, если необходимость их указания в протоколе предусмотрена положением о закупке.</w:t>
      </w:r>
    </w:p>
    <w:p w:rsidR="0095058D" w:rsidRPr="00011F71" w:rsidRDefault="0095058D" w:rsidP="0095058D">
      <w:pPr>
        <w:pStyle w:val="a6"/>
        <w:numPr>
          <w:ilvl w:val="2"/>
          <w:numId w:val="1"/>
        </w:numPr>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95058D" w:rsidRPr="00011F71" w:rsidRDefault="0095058D" w:rsidP="0095058D">
      <w:pPr>
        <w:pStyle w:val="a6"/>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F644A" w:rsidRPr="00011F71" w:rsidRDefault="0095058D" w:rsidP="0095058D">
      <w:pPr>
        <w:pStyle w:val="a6"/>
        <w:numPr>
          <w:ilvl w:val="2"/>
          <w:numId w:val="1"/>
        </w:numPr>
        <w:tabs>
          <w:tab w:val="left" w:pos="851"/>
          <w:tab w:val="left" w:pos="1134"/>
          <w:tab w:val="left" w:pos="1276"/>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93D55" w:rsidRPr="00011F71" w:rsidRDefault="00293D55" w:rsidP="008C3DBE">
      <w:pPr>
        <w:pStyle w:val="a6"/>
        <w:spacing w:after="0" w:line="240" w:lineRule="auto"/>
        <w:ind w:left="0" w:firstLine="567"/>
        <w:jc w:val="both"/>
        <w:rPr>
          <w:rFonts w:ascii="Times New Roman" w:hAnsi="Times New Roman" w:cs="Times New Roman"/>
          <w:sz w:val="24"/>
          <w:szCs w:val="24"/>
        </w:rPr>
      </w:pPr>
    </w:p>
    <w:p w:rsidR="00293D55" w:rsidRPr="00011F71"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011F71">
        <w:rPr>
          <w:rFonts w:ascii="Times New Roman" w:hAnsi="Times New Roman" w:cs="Times New Roman"/>
          <w:b/>
          <w:sz w:val="24"/>
          <w:szCs w:val="24"/>
        </w:rPr>
        <w:t>Особенности проведения закупок, участниками которых являются только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011F71">
        <w:rPr>
          <w:rFonts w:ascii="Times New Roman" w:hAnsi="Times New Roman" w:cs="Times New Roman"/>
          <w:sz w:val="24"/>
          <w:szCs w:val="24"/>
        </w:rPr>
        <w:t xml:space="preserve">При осуществлении закупки в соответствии с </w:t>
      </w:r>
      <w:proofErr w:type="spellStart"/>
      <w:r w:rsidRPr="00011F71">
        <w:rPr>
          <w:rFonts w:ascii="Times New Roman" w:hAnsi="Times New Roman" w:cs="Times New Roman"/>
          <w:sz w:val="24"/>
          <w:szCs w:val="24"/>
        </w:rPr>
        <w:t>пп</w:t>
      </w:r>
      <w:proofErr w:type="spellEnd"/>
      <w:r w:rsidRPr="00011F71">
        <w:rPr>
          <w:rFonts w:ascii="Times New Roman" w:hAnsi="Times New Roman" w:cs="Times New Roman"/>
          <w:sz w:val="24"/>
          <w:szCs w:val="24"/>
        </w:rPr>
        <w:t>. 2 п.</w:t>
      </w:r>
      <w:r w:rsidRPr="008C3DBE">
        <w:rPr>
          <w:rFonts w:ascii="Times New Roman" w:hAnsi="Times New Roman" w:cs="Times New Roman"/>
          <w:sz w:val="24"/>
          <w:szCs w:val="24"/>
        </w:rPr>
        <w:t xml:space="preserve">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в форме электронного документа или на бумажном носителе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представлять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w:t>
      </w:r>
    </w:p>
    <w:p w:rsidR="00293D55" w:rsidRPr="008C3DBE" w:rsidRDefault="0080248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Обеспечение заявки на участие в закупке не может превышать </w:t>
      </w:r>
      <w:r w:rsidR="00991DB7" w:rsidRPr="008C3DBE">
        <w:rPr>
          <w:rFonts w:ascii="Times New Roman" w:hAnsi="Times New Roman" w:cs="Times New Roman"/>
          <w:sz w:val="24"/>
          <w:szCs w:val="24"/>
        </w:rPr>
        <w:t xml:space="preserve">2 </w:t>
      </w:r>
      <w:r w:rsidR="003C391C" w:rsidRPr="008C3DBE">
        <w:rPr>
          <w:rFonts w:ascii="Times New Roman" w:hAnsi="Times New Roman" w:cs="Times New Roman"/>
          <w:sz w:val="24"/>
          <w:szCs w:val="24"/>
        </w:rPr>
        <w:t xml:space="preserve">процента начальной (максимальной) цены договора (цены лота), </w:t>
      </w:r>
      <w:r w:rsidRPr="008C3DBE">
        <w:rPr>
          <w:rFonts w:ascii="Times New Roman" w:hAnsi="Times New Roman" w:cs="Times New Roman"/>
          <w:sz w:val="24"/>
          <w:szCs w:val="24"/>
        </w:rPr>
        <w:t>если требование об обеспечении заявки предусмотрено в документации о закупке в соответствии с п. 1.9.6 настоящего Положения.</w:t>
      </w:r>
      <w:r w:rsidR="003C391C" w:rsidRPr="008C3DBE">
        <w:rPr>
          <w:rFonts w:ascii="Times New Roman" w:hAnsi="Times New Roman" w:cs="Times New Roman"/>
          <w:sz w:val="24"/>
          <w:szCs w:val="24"/>
        </w:rPr>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E22F45">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293D55" w:rsidRPr="008C3DBE" w:rsidRDefault="00293D55" w:rsidP="00E22F45">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 только у СМСП:</w:t>
      </w:r>
    </w:p>
    <w:p w:rsidR="00293D55" w:rsidRPr="008C3DBE" w:rsidRDefault="00293D55" w:rsidP="00E22F45">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СМСП не подали заявки на участие в такой закупке;</w:t>
      </w:r>
    </w:p>
    <w:p w:rsidR="00293D55" w:rsidRPr="008C3DBE" w:rsidRDefault="00293D55" w:rsidP="00E22F45">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293D55" w:rsidRPr="008C3DBE" w:rsidRDefault="00293D55" w:rsidP="00E22F45">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Заказчиком принято решение об отказе от заключения договора в порядке и по основаниям, предусмотренным настоящим Положением;</w:t>
      </w:r>
    </w:p>
    <w:p w:rsidR="00293D55" w:rsidRPr="008C3DBE" w:rsidRDefault="00293D55" w:rsidP="00E22F45">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заключен договор по результатам проведения такой закупки.</w:t>
      </w:r>
    </w:p>
    <w:p w:rsidR="00EE0D5D" w:rsidRPr="008C3DBE" w:rsidRDefault="00EE0D5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E0D5D" w:rsidRPr="008C3DBE" w:rsidRDefault="00EE0D5D" w:rsidP="00E22F45">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конкурса в электронной форме в следующие сроки:</w:t>
      </w:r>
    </w:p>
    <w:p w:rsidR="00EE0D5D" w:rsidRPr="008C3DBE" w:rsidRDefault="00EE0D5D" w:rsidP="00E22F45">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EE0D5D" w:rsidRPr="008C3DBE" w:rsidRDefault="00EE0D5D" w:rsidP="00E22F45">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EE0D5D" w:rsidRPr="008C3DBE" w:rsidRDefault="00EE0D5D" w:rsidP="00E22F45">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аукциона в электронной форме в следующие сроки:</w:t>
      </w:r>
    </w:p>
    <w:p w:rsidR="00EE0D5D" w:rsidRPr="008C3DBE" w:rsidRDefault="00EE0D5D" w:rsidP="00E22F45">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EE0D5D" w:rsidRPr="008C3DBE" w:rsidRDefault="00EE0D5D" w:rsidP="00E22F45">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EE0D5D" w:rsidRPr="008C3DBE" w:rsidRDefault="00EE0D5D" w:rsidP="00E22F45">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EE0D5D" w:rsidRPr="008C3DBE" w:rsidRDefault="00EE0D5D" w:rsidP="00E22F45">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Pr="007C3054">
        <w:rPr>
          <w:rFonts w:ascii="Times New Roman" w:hAnsi="Times New Roman" w:cs="Times New Roman"/>
          <w:sz w:val="24"/>
          <w:szCs w:val="24"/>
        </w:rPr>
        <w:t xml:space="preserve">семь </w:t>
      </w:r>
      <w:r w:rsidR="003E2618" w:rsidRPr="007C3054">
        <w:rPr>
          <w:rFonts w:ascii="Times New Roman" w:hAnsi="Times New Roman" w:cs="Times New Roman"/>
          <w:sz w:val="24"/>
          <w:szCs w:val="24"/>
        </w:rPr>
        <w:t>миллионов</w:t>
      </w:r>
      <w:r w:rsidR="003E2618" w:rsidRPr="008C3DBE">
        <w:rPr>
          <w:rFonts w:ascii="Times New Roman" w:hAnsi="Times New Roman" w:cs="Times New Roman"/>
          <w:sz w:val="24"/>
          <w:szCs w:val="24"/>
        </w:rPr>
        <w:t xml:space="preserve"> </w:t>
      </w:r>
      <w:r w:rsidRPr="008C3DBE">
        <w:rPr>
          <w:rFonts w:ascii="Times New Roman" w:hAnsi="Times New Roman" w:cs="Times New Roman"/>
          <w:sz w:val="24"/>
          <w:szCs w:val="24"/>
        </w:rPr>
        <w:t>рублей.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с требованием о привлечении субподрядчиков (соисполнителей) из числа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п. 8.1.2 настоящего Положения Заказчик устанавливает:</w:t>
      </w:r>
    </w:p>
    <w:p w:rsidR="00293D55" w:rsidRPr="008C3DBE" w:rsidRDefault="00293D55" w:rsidP="00E22F45">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документации и проекте договора требование к участникам закупки о привлечении к исполнению договора субподрядчиков (соисполнителей) из числа СМСП;</w:t>
      </w:r>
    </w:p>
    <w:p w:rsidR="00293D55" w:rsidRPr="008C3DBE" w:rsidRDefault="00293D55" w:rsidP="00E22F45">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закупке должна содержать:</w:t>
      </w:r>
    </w:p>
    <w:p w:rsidR="00293D55" w:rsidRPr="008C3DBE" w:rsidRDefault="00293D55" w:rsidP="00E22F45">
      <w:pPr>
        <w:pStyle w:val="a6"/>
        <w:numPr>
          <w:ilvl w:val="0"/>
          <w:numId w:val="7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293D55" w:rsidRPr="008C3DBE" w:rsidRDefault="00293D55" w:rsidP="00E22F45">
      <w:pPr>
        <w:pStyle w:val="a6"/>
        <w:numPr>
          <w:ilvl w:val="0"/>
          <w:numId w:val="7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из реестра СМСП, содержащие информацию о каждом субподрядчике (соисполнителе) из числа СМСП, привлекаемом к исполнению договора.</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таком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E22F45">
      <w:pPr>
        <w:pStyle w:val="a6"/>
        <w:numPr>
          <w:ilvl w:val="1"/>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293D55" w:rsidRPr="008C3DBE" w:rsidRDefault="00293D55" w:rsidP="00E22F45">
      <w:pPr>
        <w:pStyle w:val="a6"/>
        <w:numPr>
          <w:ilvl w:val="1"/>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при закупках у СМСП</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Если в документации о закупке установлено требование к обеспечению исполнения договора, размер такого обеспечения:</w:t>
      </w:r>
    </w:p>
    <w:p w:rsidR="00CF4EF7" w:rsidRPr="007C3054" w:rsidRDefault="00CF4EF7" w:rsidP="00E22F45">
      <w:pPr>
        <w:pStyle w:val="a6"/>
        <w:numPr>
          <w:ilvl w:val="0"/>
          <w:numId w:val="7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CF4EF7" w:rsidRPr="007C3054" w:rsidRDefault="00CF4EF7" w:rsidP="00E22F45">
      <w:pPr>
        <w:pStyle w:val="a6"/>
        <w:numPr>
          <w:ilvl w:val="0"/>
          <w:numId w:val="7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устанавливается в размере аванса, если договором предусмотрена выплата аванса.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п. 8.2 настоящего Положения </w:t>
      </w:r>
      <w:r w:rsidR="00401853" w:rsidRPr="008C3DBE">
        <w:rPr>
          <w:rFonts w:ascii="Times New Roman" w:hAnsi="Times New Roman" w:cs="Times New Roman"/>
          <w:sz w:val="24"/>
          <w:szCs w:val="24"/>
        </w:rPr>
        <w:t>о</w:t>
      </w:r>
      <w:r w:rsidRPr="008C3DBE">
        <w:rPr>
          <w:rFonts w:ascii="Times New Roman" w:hAnsi="Times New Roman" w:cs="Times New Roman"/>
          <w:sz w:val="24"/>
          <w:szCs w:val="24"/>
        </w:rPr>
        <w:t>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1.9.16 настоящего Положения.</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Срок заключения договора при осуществлении закупки в соответствии с п. 8.2 настоящего Положения</w:t>
      </w:r>
      <w:r w:rsidR="00401853" w:rsidRPr="007C3054">
        <w:rPr>
          <w:rFonts w:ascii="Times New Roman" w:hAnsi="Times New Roman" w:cs="Times New Roman"/>
          <w:sz w:val="24"/>
          <w:szCs w:val="24"/>
        </w:rPr>
        <w:t xml:space="preserve">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01853" w:rsidRPr="007C3054" w:rsidRDefault="0040185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При осуществлении закупки в соответствии с п. 8.2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соответствии с п. 8.3 настоящего Положения в договор включаются следующие условия:</w:t>
      </w:r>
    </w:p>
    <w:p w:rsidR="00293D55" w:rsidRPr="008C3DBE" w:rsidRDefault="00293D55" w:rsidP="00E22F45">
      <w:pPr>
        <w:pStyle w:val="a6"/>
        <w:numPr>
          <w:ilvl w:val="0"/>
          <w:numId w:val="7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293D55" w:rsidRPr="008C3DBE" w:rsidRDefault="00293D55" w:rsidP="00E22F45">
      <w:pPr>
        <w:pStyle w:val="a6"/>
        <w:numPr>
          <w:ilvl w:val="0"/>
          <w:numId w:val="7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07306A" w:rsidRPr="008C3DBE" w:rsidRDefault="0007306A"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части 2 статьи 1 Закон </w:t>
      </w:r>
      <w:r w:rsidR="00B74EA0" w:rsidRPr="008C3DBE">
        <w:rPr>
          <w:rFonts w:ascii="Times New Roman" w:hAnsi="Times New Roman" w:cs="Times New Roman"/>
          <w:sz w:val="24"/>
          <w:szCs w:val="24"/>
        </w:rPr>
        <w:t>№</w:t>
      </w:r>
      <w:r w:rsidRPr="008C3DBE">
        <w:rPr>
          <w:rFonts w:ascii="Times New Roman" w:hAnsi="Times New Roman" w:cs="Times New Roman"/>
          <w:sz w:val="24"/>
          <w:szCs w:val="24"/>
        </w:rPr>
        <w:t xml:space="preserve"> 223-ФЗ юридическим лицам, от имени которых заключен договор.</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2E3DF9" w:rsidRPr="008C3DBE" w:rsidRDefault="002E3DF9"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2E3DF9" w:rsidRPr="008C3DBE" w:rsidRDefault="002E3DF9" w:rsidP="00E22F45">
      <w:pPr>
        <w:pStyle w:val="a6"/>
        <w:numPr>
          <w:ilvl w:val="1"/>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w:t>
      </w:r>
      <w:r w:rsidR="00B74EA0" w:rsidRPr="008C3DBE">
        <w:rPr>
          <w:rFonts w:ascii="Times New Roman" w:hAnsi="Times New Roman" w:cs="Times New Roman"/>
          <w:sz w:val="24"/>
          <w:szCs w:val="24"/>
        </w:rPr>
        <w:t>Закона № 223-ФЗ</w:t>
      </w:r>
      <w:r w:rsidRPr="008C3DBE">
        <w:rPr>
          <w:rFonts w:ascii="Times New Roman" w:hAnsi="Times New Roman" w:cs="Times New Roman"/>
          <w:sz w:val="24"/>
          <w:szCs w:val="24"/>
        </w:rPr>
        <w:t xml:space="preserve"> юридическим лицам, от имени которых заключен договор;</w:t>
      </w:r>
    </w:p>
    <w:p w:rsidR="002E3DF9" w:rsidRPr="008C3DBE" w:rsidRDefault="002E3DF9" w:rsidP="00E22F45">
      <w:pPr>
        <w:pStyle w:val="a6"/>
        <w:numPr>
          <w:ilvl w:val="1"/>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w:t>
      </w:r>
      <w:r w:rsidR="00B74EA0" w:rsidRPr="008C3DBE">
        <w:rPr>
          <w:rFonts w:ascii="Times New Roman" w:hAnsi="Times New Roman" w:cs="Times New Roman"/>
          <w:sz w:val="24"/>
          <w:szCs w:val="24"/>
        </w:rPr>
        <w:t>10.1 настоящего Положения,</w:t>
      </w:r>
      <w:r w:rsidRPr="008C3DBE">
        <w:rPr>
          <w:rFonts w:ascii="Times New Roman" w:hAnsi="Times New Roman" w:cs="Times New Roman"/>
          <w:sz w:val="24"/>
          <w:szCs w:val="24"/>
        </w:rPr>
        <w:t xml:space="preserve">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обеспечивает хранение документации о закупке, заявок на участие в процедурах закупки, протоколов, уведомлений, составленных в ходе проведения процедур закупки, в течение трех лет с даты окончания процедуры закупки.</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Контроль за соблюдением процедур закупки осуществляется в порядке, установленном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 нарушение требований настоящего Положения виновные лица несут ответственность в соответствии с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878A3"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закупок руководствуется настоящим Положением с момента его утверждения.</w:t>
      </w:r>
    </w:p>
    <w:p w:rsidR="009878A3" w:rsidRPr="008C3DBE" w:rsidRDefault="009878A3" w:rsidP="008C3DBE">
      <w:pPr>
        <w:spacing w:after="0" w:line="240" w:lineRule="auto"/>
        <w:rPr>
          <w:rFonts w:ascii="Times New Roman" w:hAnsi="Times New Roman" w:cs="Times New Roman"/>
          <w:sz w:val="24"/>
          <w:szCs w:val="24"/>
        </w:rPr>
      </w:pPr>
    </w:p>
    <w:sectPr w:rsidR="009878A3" w:rsidRPr="008C3DBE" w:rsidSect="00D805A5">
      <w:footerReference w:type="default" r:id="rId13"/>
      <w:pgSz w:w="11906" w:h="16838"/>
      <w:pgMar w:top="993" w:right="707"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96E" w:rsidRDefault="0044396E" w:rsidP="00D805A5">
      <w:pPr>
        <w:spacing w:after="0" w:line="240" w:lineRule="auto"/>
      </w:pPr>
      <w:r>
        <w:separator/>
      </w:r>
    </w:p>
  </w:endnote>
  <w:endnote w:type="continuationSeparator" w:id="0">
    <w:p w:rsidR="0044396E" w:rsidRDefault="0044396E" w:rsidP="00D8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771979"/>
      <w:docPartObj>
        <w:docPartGallery w:val="Page Numbers (Bottom of Page)"/>
        <w:docPartUnique/>
      </w:docPartObj>
    </w:sdtPr>
    <w:sdtEndPr>
      <w:rPr>
        <w:rFonts w:ascii="Times New Roman" w:hAnsi="Times New Roman" w:cs="Times New Roman"/>
        <w:sz w:val="24"/>
        <w:szCs w:val="24"/>
      </w:rPr>
    </w:sdtEndPr>
    <w:sdtContent>
      <w:p w:rsidR="0044396E" w:rsidRPr="00D805A5" w:rsidRDefault="0044396E">
        <w:pPr>
          <w:pStyle w:val="a9"/>
          <w:jc w:val="right"/>
          <w:rPr>
            <w:rFonts w:ascii="Times New Roman" w:hAnsi="Times New Roman" w:cs="Times New Roman"/>
            <w:sz w:val="24"/>
            <w:szCs w:val="24"/>
          </w:rPr>
        </w:pPr>
        <w:r w:rsidRPr="00D805A5">
          <w:rPr>
            <w:rFonts w:ascii="Times New Roman" w:hAnsi="Times New Roman" w:cs="Times New Roman"/>
            <w:sz w:val="24"/>
            <w:szCs w:val="24"/>
          </w:rPr>
          <w:fldChar w:fldCharType="begin"/>
        </w:r>
        <w:r w:rsidRPr="00D805A5">
          <w:rPr>
            <w:rFonts w:ascii="Times New Roman" w:hAnsi="Times New Roman" w:cs="Times New Roman"/>
            <w:sz w:val="24"/>
            <w:szCs w:val="24"/>
          </w:rPr>
          <w:instrText>PAGE   \* MERGEFORMAT</w:instrText>
        </w:r>
        <w:r w:rsidRPr="00D805A5">
          <w:rPr>
            <w:rFonts w:ascii="Times New Roman" w:hAnsi="Times New Roman" w:cs="Times New Roman"/>
            <w:sz w:val="24"/>
            <w:szCs w:val="24"/>
          </w:rPr>
          <w:fldChar w:fldCharType="separate"/>
        </w:r>
        <w:r>
          <w:rPr>
            <w:rFonts w:ascii="Times New Roman" w:hAnsi="Times New Roman" w:cs="Times New Roman"/>
            <w:noProof/>
            <w:sz w:val="24"/>
            <w:szCs w:val="24"/>
          </w:rPr>
          <w:t>17</w:t>
        </w:r>
        <w:r w:rsidRPr="00D805A5">
          <w:rPr>
            <w:rFonts w:ascii="Times New Roman" w:hAnsi="Times New Roman" w:cs="Times New Roman"/>
            <w:sz w:val="24"/>
            <w:szCs w:val="24"/>
          </w:rPr>
          <w:fldChar w:fldCharType="end"/>
        </w:r>
      </w:p>
    </w:sdtContent>
  </w:sdt>
  <w:p w:rsidR="0044396E" w:rsidRDefault="004439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96E" w:rsidRDefault="0044396E" w:rsidP="00D805A5">
      <w:pPr>
        <w:spacing w:after="0" w:line="240" w:lineRule="auto"/>
      </w:pPr>
      <w:r>
        <w:separator/>
      </w:r>
    </w:p>
  </w:footnote>
  <w:footnote w:type="continuationSeparator" w:id="0">
    <w:p w:rsidR="0044396E" w:rsidRDefault="0044396E" w:rsidP="00D80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BD7"/>
    <w:multiLevelType w:val="hybridMultilevel"/>
    <w:tmpl w:val="DFF09E1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26D49B9"/>
    <w:multiLevelType w:val="hybridMultilevel"/>
    <w:tmpl w:val="791A421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D0E19"/>
    <w:multiLevelType w:val="hybridMultilevel"/>
    <w:tmpl w:val="034CC03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D939A2"/>
    <w:multiLevelType w:val="hybridMultilevel"/>
    <w:tmpl w:val="9F8076D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44F7764"/>
    <w:multiLevelType w:val="hybridMultilevel"/>
    <w:tmpl w:val="CC86A5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56D682B"/>
    <w:multiLevelType w:val="hybridMultilevel"/>
    <w:tmpl w:val="E53CD776"/>
    <w:lvl w:ilvl="0" w:tplc="440E39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57E50FA"/>
    <w:multiLevelType w:val="hybridMultilevel"/>
    <w:tmpl w:val="FE441A7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5DA3004"/>
    <w:multiLevelType w:val="multilevel"/>
    <w:tmpl w:val="2632BEA2"/>
    <w:lvl w:ilvl="0">
      <w:start w:val="1"/>
      <w:numFmt w:val="decimal"/>
      <w:lvlText w:val="%1."/>
      <w:lvlJc w:val="left"/>
      <w:pPr>
        <w:ind w:left="555" w:hanging="555"/>
      </w:pPr>
      <w:rPr>
        <w:rFonts w:hint="default"/>
        <w:b/>
      </w:rPr>
    </w:lvl>
    <w:lvl w:ilvl="1">
      <w:start w:val="1"/>
      <w:numFmt w:val="decimal"/>
      <w:lvlText w:val="%1.%2."/>
      <w:lvlJc w:val="left"/>
      <w:pPr>
        <w:ind w:left="1406" w:hanging="55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422228"/>
    <w:multiLevelType w:val="hybridMultilevel"/>
    <w:tmpl w:val="31584D9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8750F1C"/>
    <w:multiLevelType w:val="hybridMultilevel"/>
    <w:tmpl w:val="83E2F470"/>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8B940A8"/>
    <w:multiLevelType w:val="hybridMultilevel"/>
    <w:tmpl w:val="64241F5C"/>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0C1E02D9"/>
    <w:multiLevelType w:val="hybridMultilevel"/>
    <w:tmpl w:val="F4700FD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0E446C18"/>
    <w:multiLevelType w:val="multilevel"/>
    <w:tmpl w:val="8EACFF18"/>
    <w:lvl w:ilvl="0">
      <w:start w:val="1"/>
      <w:numFmt w:val="russianLower"/>
      <w:lvlText w:val="%1)"/>
      <w:lvlJc w:val="left"/>
      <w:pPr>
        <w:ind w:left="927" w:hanging="360"/>
      </w:pPr>
      <w:rPr>
        <w:rFonts w:hint="default"/>
      </w:rPr>
    </w:lvl>
    <w:lvl w:ilvl="1">
      <w:start w:val="1"/>
      <w:numFmt w:val="decimal"/>
      <w:lvlText w:val="%2)"/>
      <w:lvlJc w:val="left"/>
      <w:pPr>
        <w:ind w:left="1752" w:hanging="465"/>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0E632D79"/>
    <w:multiLevelType w:val="hybridMultilevel"/>
    <w:tmpl w:val="3E64FCB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EDB1C08"/>
    <w:multiLevelType w:val="hybridMultilevel"/>
    <w:tmpl w:val="EB3036A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06E74E6"/>
    <w:multiLevelType w:val="hybridMultilevel"/>
    <w:tmpl w:val="D7486AA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1371E71"/>
    <w:multiLevelType w:val="hybridMultilevel"/>
    <w:tmpl w:val="488226E8"/>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506350D"/>
    <w:multiLevelType w:val="hybridMultilevel"/>
    <w:tmpl w:val="82B60FA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6C953E6"/>
    <w:multiLevelType w:val="hybridMultilevel"/>
    <w:tmpl w:val="D14AAD8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7846737"/>
    <w:multiLevelType w:val="hybridMultilevel"/>
    <w:tmpl w:val="FC7E03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17FE29F9"/>
    <w:multiLevelType w:val="hybridMultilevel"/>
    <w:tmpl w:val="EE248996"/>
    <w:lvl w:ilvl="0" w:tplc="43D81C4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195211CD"/>
    <w:multiLevelType w:val="hybridMultilevel"/>
    <w:tmpl w:val="39C6B074"/>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A0C72C0"/>
    <w:multiLevelType w:val="hybridMultilevel"/>
    <w:tmpl w:val="6C1267C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1BC477E3"/>
    <w:multiLevelType w:val="hybridMultilevel"/>
    <w:tmpl w:val="F900235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1CCB596C"/>
    <w:multiLevelType w:val="hybridMultilevel"/>
    <w:tmpl w:val="430A53F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E6B35C5"/>
    <w:multiLevelType w:val="hybridMultilevel"/>
    <w:tmpl w:val="BE4E6B16"/>
    <w:lvl w:ilvl="0" w:tplc="46189D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207C6830"/>
    <w:multiLevelType w:val="hybridMultilevel"/>
    <w:tmpl w:val="476A2EA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214C0A13"/>
    <w:multiLevelType w:val="hybridMultilevel"/>
    <w:tmpl w:val="A366073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229C69ED"/>
    <w:multiLevelType w:val="hybridMultilevel"/>
    <w:tmpl w:val="4646566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23E25735"/>
    <w:multiLevelType w:val="multilevel"/>
    <w:tmpl w:val="1F4AE1F2"/>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44F2F33"/>
    <w:multiLevelType w:val="hybridMultilevel"/>
    <w:tmpl w:val="9A7611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26844C69"/>
    <w:multiLevelType w:val="hybridMultilevel"/>
    <w:tmpl w:val="C15C7F94"/>
    <w:lvl w:ilvl="0" w:tplc="AE904DBE">
      <w:start w:val="1"/>
      <w:numFmt w:val="russianLower"/>
      <w:lvlText w:val="%1)"/>
      <w:lvlJc w:val="left"/>
      <w:pPr>
        <w:ind w:left="1287" w:hanging="360"/>
      </w:pPr>
      <w:rPr>
        <w:rFonts w:hint="default"/>
      </w:rPr>
    </w:lvl>
    <w:lvl w:ilvl="1" w:tplc="DE2AA45A">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2A314B4F"/>
    <w:multiLevelType w:val="hybridMultilevel"/>
    <w:tmpl w:val="BD1EDEDC"/>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2ABC22D3"/>
    <w:multiLevelType w:val="hybridMultilevel"/>
    <w:tmpl w:val="717E4B9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2C6A143B"/>
    <w:multiLevelType w:val="hybridMultilevel"/>
    <w:tmpl w:val="3D3453BA"/>
    <w:lvl w:ilvl="0" w:tplc="3A10CDDA">
      <w:start w:val="1"/>
      <w:numFmt w:val="decimal"/>
      <w:lvlText w:val="%1)"/>
      <w:lvlJc w:val="left"/>
      <w:pPr>
        <w:ind w:left="291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2D733FB7"/>
    <w:multiLevelType w:val="hybridMultilevel"/>
    <w:tmpl w:val="24789A94"/>
    <w:lvl w:ilvl="0" w:tplc="0A9EB15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2EA80DAD"/>
    <w:multiLevelType w:val="hybridMultilevel"/>
    <w:tmpl w:val="9FBC8B5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321C161D"/>
    <w:multiLevelType w:val="hybridMultilevel"/>
    <w:tmpl w:val="D2709D3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32EB2071"/>
    <w:multiLevelType w:val="hybridMultilevel"/>
    <w:tmpl w:val="9A1006D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33034517"/>
    <w:multiLevelType w:val="hybridMultilevel"/>
    <w:tmpl w:val="D99859A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38334170"/>
    <w:multiLevelType w:val="hybridMultilevel"/>
    <w:tmpl w:val="8E06E03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BD35933"/>
    <w:multiLevelType w:val="hybridMultilevel"/>
    <w:tmpl w:val="552CD67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3C460C30"/>
    <w:multiLevelType w:val="hybridMultilevel"/>
    <w:tmpl w:val="2BA2462C"/>
    <w:lvl w:ilvl="0" w:tplc="A81CB3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4004206F"/>
    <w:multiLevelType w:val="hybridMultilevel"/>
    <w:tmpl w:val="E958520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41C1400E"/>
    <w:multiLevelType w:val="hybridMultilevel"/>
    <w:tmpl w:val="78B8B8A6"/>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42A90C75"/>
    <w:multiLevelType w:val="hybridMultilevel"/>
    <w:tmpl w:val="0A9C572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43D50CF7"/>
    <w:multiLevelType w:val="hybridMultilevel"/>
    <w:tmpl w:val="26725CBA"/>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4B22DDD"/>
    <w:multiLevelType w:val="hybridMultilevel"/>
    <w:tmpl w:val="75281D26"/>
    <w:lvl w:ilvl="0" w:tplc="AE904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60F664F"/>
    <w:multiLevelType w:val="hybridMultilevel"/>
    <w:tmpl w:val="3E20CED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468E0266"/>
    <w:multiLevelType w:val="hybridMultilevel"/>
    <w:tmpl w:val="636A2E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6EF0467"/>
    <w:multiLevelType w:val="hybridMultilevel"/>
    <w:tmpl w:val="201E74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486C211E"/>
    <w:multiLevelType w:val="hybridMultilevel"/>
    <w:tmpl w:val="91A261F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15:restartNumberingAfterBreak="0">
    <w:nsid w:val="495E5F40"/>
    <w:multiLevelType w:val="hybridMultilevel"/>
    <w:tmpl w:val="EF202CB6"/>
    <w:lvl w:ilvl="0" w:tplc="AE904DB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49EE648A"/>
    <w:multiLevelType w:val="hybridMultilevel"/>
    <w:tmpl w:val="B0E25E4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4A3F09FD"/>
    <w:multiLevelType w:val="hybridMultilevel"/>
    <w:tmpl w:val="DC484B34"/>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AD80092"/>
    <w:multiLevelType w:val="hybridMultilevel"/>
    <w:tmpl w:val="18AE232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4C941CB6"/>
    <w:multiLevelType w:val="hybridMultilevel"/>
    <w:tmpl w:val="5CD49CAE"/>
    <w:lvl w:ilvl="0" w:tplc="B3508056">
      <w:start w:val="1"/>
      <w:numFmt w:val="decimal"/>
      <w:lvlText w:val="%1."/>
      <w:lvlJc w:val="left"/>
      <w:pPr>
        <w:ind w:left="927" w:hanging="360"/>
      </w:pPr>
      <w:rPr>
        <w:rFonts w:hint="default"/>
      </w:rPr>
    </w:lvl>
    <w:lvl w:ilvl="1" w:tplc="43D81C42">
      <w:start w:val="1"/>
      <w:numFmt w:val="decimal"/>
      <w:lvlText w:val="%2)"/>
      <w:lvlJc w:val="left"/>
      <w:pPr>
        <w:ind w:left="1662" w:hanging="37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4E3B6214"/>
    <w:multiLevelType w:val="hybridMultilevel"/>
    <w:tmpl w:val="C798CE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39A0F0A"/>
    <w:multiLevelType w:val="hybridMultilevel"/>
    <w:tmpl w:val="603C38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578D7360"/>
    <w:multiLevelType w:val="hybridMultilevel"/>
    <w:tmpl w:val="347A72A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579658DD"/>
    <w:multiLevelType w:val="hybridMultilevel"/>
    <w:tmpl w:val="C97040E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1" w15:restartNumberingAfterBreak="0">
    <w:nsid w:val="597B1F7F"/>
    <w:multiLevelType w:val="hybridMultilevel"/>
    <w:tmpl w:val="9C32B0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5A4B3405"/>
    <w:multiLevelType w:val="hybridMultilevel"/>
    <w:tmpl w:val="F8AA1B0E"/>
    <w:lvl w:ilvl="0" w:tplc="75301974">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15:restartNumberingAfterBreak="0">
    <w:nsid w:val="5E0F3635"/>
    <w:multiLevelType w:val="hybridMultilevel"/>
    <w:tmpl w:val="7532989E"/>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E6F10B2"/>
    <w:multiLevelType w:val="hybridMultilevel"/>
    <w:tmpl w:val="CED2E792"/>
    <w:lvl w:ilvl="0" w:tplc="AFD039E0">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5" w15:restartNumberingAfterBreak="0">
    <w:nsid w:val="61931CCC"/>
    <w:multiLevelType w:val="hybridMultilevel"/>
    <w:tmpl w:val="0D4A4B3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62CB6187"/>
    <w:multiLevelType w:val="hybridMultilevel"/>
    <w:tmpl w:val="626638F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63CF4EA5"/>
    <w:multiLevelType w:val="hybridMultilevel"/>
    <w:tmpl w:val="BF48A8A6"/>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FC0144"/>
    <w:multiLevelType w:val="hybridMultilevel"/>
    <w:tmpl w:val="736C585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655B2436"/>
    <w:multiLevelType w:val="hybridMultilevel"/>
    <w:tmpl w:val="43BE37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67F574D4"/>
    <w:multiLevelType w:val="hybridMultilevel"/>
    <w:tmpl w:val="DFFA3772"/>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15:restartNumberingAfterBreak="0">
    <w:nsid w:val="69E26226"/>
    <w:multiLevelType w:val="hybridMultilevel"/>
    <w:tmpl w:val="00F65548"/>
    <w:lvl w:ilvl="0" w:tplc="362226F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E7A7DDC"/>
    <w:multiLevelType w:val="hybridMultilevel"/>
    <w:tmpl w:val="36FA667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6FA42B1B"/>
    <w:multiLevelType w:val="hybridMultilevel"/>
    <w:tmpl w:val="A89E35EA"/>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04012EC"/>
    <w:multiLevelType w:val="hybridMultilevel"/>
    <w:tmpl w:val="3CFE447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71650E72"/>
    <w:multiLevelType w:val="hybridMultilevel"/>
    <w:tmpl w:val="C504B9E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15:restartNumberingAfterBreak="0">
    <w:nsid w:val="71BE64BF"/>
    <w:multiLevelType w:val="hybridMultilevel"/>
    <w:tmpl w:val="B42A2AA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15:restartNumberingAfterBreak="0">
    <w:nsid w:val="72661194"/>
    <w:multiLevelType w:val="hybridMultilevel"/>
    <w:tmpl w:val="4822D50C"/>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8" w15:restartNumberingAfterBreak="0">
    <w:nsid w:val="74B348B3"/>
    <w:multiLevelType w:val="hybridMultilevel"/>
    <w:tmpl w:val="BE066608"/>
    <w:lvl w:ilvl="0" w:tplc="8092D080">
      <w:start w:val="1"/>
      <w:numFmt w:val="decimal"/>
      <w:lvlText w:val="9.%1."/>
      <w:lvlJc w:val="left"/>
      <w:pPr>
        <w:ind w:left="1287" w:hanging="360"/>
      </w:pPr>
      <w:rPr>
        <w:rFonts w:hint="default"/>
        <w:b w:val="0"/>
      </w:rPr>
    </w:lvl>
    <w:lvl w:ilvl="1" w:tplc="D5E41056">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783C731D"/>
    <w:multiLevelType w:val="hybridMultilevel"/>
    <w:tmpl w:val="639A6D0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7AA55143"/>
    <w:multiLevelType w:val="hybridMultilevel"/>
    <w:tmpl w:val="56520ADE"/>
    <w:lvl w:ilvl="0" w:tplc="AE904DB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ADA4E55"/>
    <w:multiLevelType w:val="hybridMultilevel"/>
    <w:tmpl w:val="D6180D7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7B055134"/>
    <w:multiLevelType w:val="hybridMultilevel"/>
    <w:tmpl w:val="C7BAA4C0"/>
    <w:lvl w:ilvl="0" w:tplc="92EA9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3" w15:restartNumberingAfterBreak="0">
    <w:nsid w:val="7CF46DD0"/>
    <w:multiLevelType w:val="multilevel"/>
    <w:tmpl w:val="020E0E8E"/>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D5D2D9E"/>
    <w:multiLevelType w:val="hybridMultilevel"/>
    <w:tmpl w:val="8C46DA4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50"/>
  </w:num>
  <w:num w:numId="3">
    <w:abstractNumId w:val="74"/>
  </w:num>
  <w:num w:numId="4">
    <w:abstractNumId w:val="56"/>
  </w:num>
  <w:num w:numId="5">
    <w:abstractNumId w:val="53"/>
  </w:num>
  <w:num w:numId="6">
    <w:abstractNumId w:val="70"/>
  </w:num>
  <w:num w:numId="7">
    <w:abstractNumId w:val="77"/>
  </w:num>
  <w:num w:numId="8">
    <w:abstractNumId w:val="17"/>
  </w:num>
  <w:num w:numId="9">
    <w:abstractNumId w:val="23"/>
  </w:num>
  <w:num w:numId="10">
    <w:abstractNumId w:val="9"/>
  </w:num>
  <w:num w:numId="11">
    <w:abstractNumId w:val="16"/>
  </w:num>
  <w:num w:numId="12">
    <w:abstractNumId w:val="27"/>
  </w:num>
  <w:num w:numId="13">
    <w:abstractNumId w:val="71"/>
  </w:num>
  <w:num w:numId="14">
    <w:abstractNumId w:val="25"/>
  </w:num>
  <w:num w:numId="15">
    <w:abstractNumId w:val="54"/>
  </w:num>
  <w:num w:numId="16">
    <w:abstractNumId w:val="5"/>
  </w:num>
  <w:num w:numId="17">
    <w:abstractNumId w:val="82"/>
  </w:num>
  <w:num w:numId="18">
    <w:abstractNumId w:val="18"/>
  </w:num>
  <w:num w:numId="19">
    <w:abstractNumId w:val="2"/>
  </w:num>
  <w:num w:numId="20">
    <w:abstractNumId w:val="59"/>
  </w:num>
  <w:num w:numId="21">
    <w:abstractNumId w:val="60"/>
  </w:num>
  <w:num w:numId="22">
    <w:abstractNumId w:val="41"/>
  </w:num>
  <w:num w:numId="23">
    <w:abstractNumId w:val="3"/>
  </w:num>
  <w:num w:numId="24">
    <w:abstractNumId w:val="79"/>
  </w:num>
  <w:num w:numId="25">
    <w:abstractNumId w:val="33"/>
  </w:num>
  <w:num w:numId="26">
    <w:abstractNumId w:val="57"/>
  </w:num>
  <w:num w:numId="27">
    <w:abstractNumId w:val="13"/>
  </w:num>
  <w:num w:numId="28">
    <w:abstractNumId w:val="65"/>
  </w:num>
  <w:num w:numId="29">
    <w:abstractNumId w:val="51"/>
  </w:num>
  <w:num w:numId="30">
    <w:abstractNumId w:val="72"/>
  </w:num>
  <w:num w:numId="31">
    <w:abstractNumId w:val="37"/>
  </w:num>
  <w:num w:numId="32">
    <w:abstractNumId w:val="21"/>
  </w:num>
  <w:num w:numId="33">
    <w:abstractNumId w:val="55"/>
  </w:num>
  <w:num w:numId="34">
    <w:abstractNumId w:val="22"/>
  </w:num>
  <w:num w:numId="35">
    <w:abstractNumId w:val="30"/>
  </w:num>
  <w:num w:numId="36">
    <w:abstractNumId w:val="69"/>
  </w:num>
  <w:num w:numId="37">
    <w:abstractNumId w:val="45"/>
  </w:num>
  <w:num w:numId="38">
    <w:abstractNumId w:val="84"/>
  </w:num>
  <w:num w:numId="39">
    <w:abstractNumId w:val="39"/>
  </w:num>
  <w:num w:numId="40">
    <w:abstractNumId w:val="75"/>
  </w:num>
  <w:num w:numId="41">
    <w:abstractNumId w:val="73"/>
  </w:num>
  <w:num w:numId="42">
    <w:abstractNumId w:val="66"/>
  </w:num>
  <w:num w:numId="43">
    <w:abstractNumId w:val="28"/>
  </w:num>
  <w:num w:numId="44">
    <w:abstractNumId w:val="19"/>
  </w:num>
  <w:num w:numId="45">
    <w:abstractNumId w:val="81"/>
  </w:num>
  <w:num w:numId="46">
    <w:abstractNumId w:val="24"/>
  </w:num>
  <w:num w:numId="47">
    <w:abstractNumId w:val="4"/>
  </w:num>
  <w:num w:numId="48">
    <w:abstractNumId w:val="61"/>
  </w:num>
  <w:num w:numId="49">
    <w:abstractNumId w:val="26"/>
  </w:num>
  <w:num w:numId="50">
    <w:abstractNumId w:val="14"/>
  </w:num>
  <w:num w:numId="51">
    <w:abstractNumId w:val="8"/>
  </w:num>
  <w:num w:numId="52">
    <w:abstractNumId w:val="10"/>
  </w:num>
  <w:num w:numId="53">
    <w:abstractNumId w:val="68"/>
  </w:num>
  <w:num w:numId="54">
    <w:abstractNumId w:val="1"/>
  </w:num>
  <w:num w:numId="55">
    <w:abstractNumId w:val="38"/>
  </w:num>
  <w:num w:numId="56">
    <w:abstractNumId w:val="76"/>
  </w:num>
  <w:num w:numId="57">
    <w:abstractNumId w:val="40"/>
  </w:num>
  <w:num w:numId="58">
    <w:abstractNumId w:val="35"/>
  </w:num>
  <w:num w:numId="59">
    <w:abstractNumId w:val="67"/>
  </w:num>
  <w:num w:numId="60">
    <w:abstractNumId w:val="42"/>
  </w:num>
  <w:num w:numId="61">
    <w:abstractNumId w:val="44"/>
  </w:num>
  <w:num w:numId="62">
    <w:abstractNumId w:val="34"/>
  </w:num>
  <w:num w:numId="63">
    <w:abstractNumId w:val="36"/>
  </w:num>
  <w:num w:numId="64">
    <w:abstractNumId w:val="15"/>
  </w:num>
  <w:num w:numId="65">
    <w:abstractNumId w:val="0"/>
  </w:num>
  <w:num w:numId="66">
    <w:abstractNumId w:val="32"/>
  </w:num>
  <w:num w:numId="67">
    <w:abstractNumId w:val="64"/>
  </w:num>
  <w:num w:numId="68">
    <w:abstractNumId w:val="43"/>
  </w:num>
  <w:num w:numId="69">
    <w:abstractNumId w:val="48"/>
  </w:num>
  <w:num w:numId="70">
    <w:abstractNumId w:val="12"/>
  </w:num>
  <w:num w:numId="71">
    <w:abstractNumId w:val="31"/>
  </w:num>
  <w:num w:numId="72">
    <w:abstractNumId w:val="63"/>
  </w:num>
  <w:num w:numId="73">
    <w:abstractNumId w:val="62"/>
  </w:num>
  <w:num w:numId="74">
    <w:abstractNumId w:val="78"/>
  </w:num>
  <w:num w:numId="75">
    <w:abstractNumId w:val="20"/>
  </w:num>
  <w:num w:numId="76">
    <w:abstractNumId w:val="7"/>
  </w:num>
  <w:num w:numId="77">
    <w:abstractNumId w:val="6"/>
  </w:num>
  <w:num w:numId="78">
    <w:abstractNumId w:val="46"/>
  </w:num>
  <w:num w:numId="79">
    <w:abstractNumId w:val="80"/>
  </w:num>
  <w:num w:numId="80">
    <w:abstractNumId w:val="83"/>
  </w:num>
  <w:num w:numId="81">
    <w:abstractNumId w:val="58"/>
  </w:num>
  <w:num w:numId="82">
    <w:abstractNumId w:val="11"/>
  </w:num>
  <w:num w:numId="83">
    <w:abstractNumId w:val="47"/>
  </w:num>
  <w:num w:numId="84">
    <w:abstractNumId w:val="49"/>
  </w:num>
  <w:num w:numId="85">
    <w:abstractNumId w:val="5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3C"/>
    <w:rsid w:val="00011F71"/>
    <w:rsid w:val="00012841"/>
    <w:rsid w:val="00017FD3"/>
    <w:rsid w:val="00024F5C"/>
    <w:rsid w:val="000362FA"/>
    <w:rsid w:val="0005389D"/>
    <w:rsid w:val="00056907"/>
    <w:rsid w:val="0007306A"/>
    <w:rsid w:val="00097467"/>
    <w:rsid w:val="000A2113"/>
    <w:rsid w:val="000B7937"/>
    <w:rsid w:val="000D3D32"/>
    <w:rsid w:val="000E3A99"/>
    <w:rsid w:val="001117AF"/>
    <w:rsid w:val="00114929"/>
    <w:rsid w:val="0013018F"/>
    <w:rsid w:val="001503C8"/>
    <w:rsid w:val="001654D8"/>
    <w:rsid w:val="00180BC1"/>
    <w:rsid w:val="00191B70"/>
    <w:rsid w:val="001A35A5"/>
    <w:rsid w:val="001B4D53"/>
    <w:rsid w:val="001C0BD4"/>
    <w:rsid w:val="001D5BB2"/>
    <w:rsid w:val="001E69F4"/>
    <w:rsid w:val="00200EA2"/>
    <w:rsid w:val="0022302B"/>
    <w:rsid w:val="0022729B"/>
    <w:rsid w:val="002366A7"/>
    <w:rsid w:val="002456F2"/>
    <w:rsid w:val="00250664"/>
    <w:rsid w:val="00253B41"/>
    <w:rsid w:val="002557ED"/>
    <w:rsid w:val="00293D55"/>
    <w:rsid w:val="002A0947"/>
    <w:rsid w:val="002A51FF"/>
    <w:rsid w:val="002B00D8"/>
    <w:rsid w:val="002C0A98"/>
    <w:rsid w:val="002E3DF9"/>
    <w:rsid w:val="003149EB"/>
    <w:rsid w:val="00330CB9"/>
    <w:rsid w:val="00331FF3"/>
    <w:rsid w:val="00342C40"/>
    <w:rsid w:val="00363D09"/>
    <w:rsid w:val="0038244A"/>
    <w:rsid w:val="0038684F"/>
    <w:rsid w:val="00387609"/>
    <w:rsid w:val="003978C5"/>
    <w:rsid w:val="00397977"/>
    <w:rsid w:val="003C1E5F"/>
    <w:rsid w:val="003C391C"/>
    <w:rsid w:val="003D1331"/>
    <w:rsid w:val="003E2618"/>
    <w:rsid w:val="003E76DB"/>
    <w:rsid w:val="003E793C"/>
    <w:rsid w:val="003F644A"/>
    <w:rsid w:val="003F700B"/>
    <w:rsid w:val="00401853"/>
    <w:rsid w:val="0040389F"/>
    <w:rsid w:val="00410A63"/>
    <w:rsid w:val="0044396E"/>
    <w:rsid w:val="0046090F"/>
    <w:rsid w:val="004B0D22"/>
    <w:rsid w:val="004E3981"/>
    <w:rsid w:val="004F264F"/>
    <w:rsid w:val="004F380E"/>
    <w:rsid w:val="005151EE"/>
    <w:rsid w:val="005418E0"/>
    <w:rsid w:val="00587290"/>
    <w:rsid w:val="005D03C9"/>
    <w:rsid w:val="005F2109"/>
    <w:rsid w:val="00600373"/>
    <w:rsid w:val="006021CC"/>
    <w:rsid w:val="006037E2"/>
    <w:rsid w:val="006062FC"/>
    <w:rsid w:val="00615220"/>
    <w:rsid w:val="006329B7"/>
    <w:rsid w:val="00633F17"/>
    <w:rsid w:val="0065176A"/>
    <w:rsid w:val="00661052"/>
    <w:rsid w:val="00666763"/>
    <w:rsid w:val="00674EFE"/>
    <w:rsid w:val="0067557F"/>
    <w:rsid w:val="0067615B"/>
    <w:rsid w:val="006761F2"/>
    <w:rsid w:val="00681783"/>
    <w:rsid w:val="006B01B1"/>
    <w:rsid w:val="006C3EE3"/>
    <w:rsid w:val="006E450C"/>
    <w:rsid w:val="006E7656"/>
    <w:rsid w:val="00730DD3"/>
    <w:rsid w:val="00767678"/>
    <w:rsid w:val="00771DA4"/>
    <w:rsid w:val="00774F09"/>
    <w:rsid w:val="007774AC"/>
    <w:rsid w:val="00784A0B"/>
    <w:rsid w:val="007A5D8C"/>
    <w:rsid w:val="007C3054"/>
    <w:rsid w:val="007D0874"/>
    <w:rsid w:val="007E6618"/>
    <w:rsid w:val="008008E3"/>
    <w:rsid w:val="0080248E"/>
    <w:rsid w:val="00812D2E"/>
    <w:rsid w:val="00830217"/>
    <w:rsid w:val="00833773"/>
    <w:rsid w:val="0084029B"/>
    <w:rsid w:val="00856015"/>
    <w:rsid w:val="008560E1"/>
    <w:rsid w:val="008563A3"/>
    <w:rsid w:val="00861055"/>
    <w:rsid w:val="00861405"/>
    <w:rsid w:val="00870472"/>
    <w:rsid w:val="00893306"/>
    <w:rsid w:val="008A275E"/>
    <w:rsid w:val="008C3DBE"/>
    <w:rsid w:val="008D5089"/>
    <w:rsid w:val="008D630F"/>
    <w:rsid w:val="008F69DE"/>
    <w:rsid w:val="009308C8"/>
    <w:rsid w:val="009411F9"/>
    <w:rsid w:val="0095058D"/>
    <w:rsid w:val="009536B8"/>
    <w:rsid w:val="00975D19"/>
    <w:rsid w:val="009878A3"/>
    <w:rsid w:val="00991512"/>
    <w:rsid w:val="00991DB7"/>
    <w:rsid w:val="0099290B"/>
    <w:rsid w:val="00992B11"/>
    <w:rsid w:val="009F21A0"/>
    <w:rsid w:val="00A11958"/>
    <w:rsid w:val="00A13E3D"/>
    <w:rsid w:val="00A41622"/>
    <w:rsid w:val="00A42AE9"/>
    <w:rsid w:val="00A4682F"/>
    <w:rsid w:val="00A50713"/>
    <w:rsid w:val="00A5543F"/>
    <w:rsid w:val="00A67BC5"/>
    <w:rsid w:val="00A937BA"/>
    <w:rsid w:val="00AC0BE0"/>
    <w:rsid w:val="00AC534F"/>
    <w:rsid w:val="00AE3A0A"/>
    <w:rsid w:val="00AE577B"/>
    <w:rsid w:val="00AF1C4D"/>
    <w:rsid w:val="00B016A8"/>
    <w:rsid w:val="00B06FBF"/>
    <w:rsid w:val="00B11D96"/>
    <w:rsid w:val="00B32889"/>
    <w:rsid w:val="00B4636A"/>
    <w:rsid w:val="00B67FEB"/>
    <w:rsid w:val="00B70BEC"/>
    <w:rsid w:val="00B74EA0"/>
    <w:rsid w:val="00B77706"/>
    <w:rsid w:val="00BA328C"/>
    <w:rsid w:val="00BC1777"/>
    <w:rsid w:val="00BE1C6B"/>
    <w:rsid w:val="00BE3779"/>
    <w:rsid w:val="00BE537D"/>
    <w:rsid w:val="00BF28BB"/>
    <w:rsid w:val="00C17ABD"/>
    <w:rsid w:val="00C367D9"/>
    <w:rsid w:val="00C500B8"/>
    <w:rsid w:val="00C63081"/>
    <w:rsid w:val="00C76E94"/>
    <w:rsid w:val="00C87655"/>
    <w:rsid w:val="00CB036D"/>
    <w:rsid w:val="00CD1BF6"/>
    <w:rsid w:val="00CE60F9"/>
    <w:rsid w:val="00CF4EF7"/>
    <w:rsid w:val="00D11714"/>
    <w:rsid w:val="00D2358F"/>
    <w:rsid w:val="00D5257A"/>
    <w:rsid w:val="00D73E53"/>
    <w:rsid w:val="00D805A5"/>
    <w:rsid w:val="00D95658"/>
    <w:rsid w:val="00D95B72"/>
    <w:rsid w:val="00DC24D8"/>
    <w:rsid w:val="00DC61F2"/>
    <w:rsid w:val="00DC637C"/>
    <w:rsid w:val="00DD13F9"/>
    <w:rsid w:val="00E12C3A"/>
    <w:rsid w:val="00E13CF6"/>
    <w:rsid w:val="00E22F45"/>
    <w:rsid w:val="00E2772A"/>
    <w:rsid w:val="00E40E11"/>
    <w:rsid w:val="00E42B6C"/>
    <w:rsid w:val="00E529C9"/>
    <w:rsid w:val="00E7713C"/>
    <w:rsid w:val="00E869E6"/>
    <w:rsid w:val="00E87335"/>
    <w:rsid w:val="00E8750F"/>
    <w:rsid w:val="00E952B7"/>
    <w:rsid w:val="00EA0741"/>
    <w:rsid w:val="00EC1E13"/>
    <w:rsid w:val="00EC7D22"/>
    <w:rsid w:val="00EE0D5D"/>
    <w:rsid w:val="00EE5422"/>
    <w:rsid w:val="00EF7E37"/>
    <w:rsid w:val="00F02FEE"/>
    <w:rsid w:val="00F13F19"/>
    <w:rsid w:val="00F21925"/>
    <w:rsid w:val="00F3253B"/>
    <w:rsid w:val="00F72D9D"/>
    <w:rsid w:val="00F7362F"/>
    <w:rsid w:val="00F90604"/>
    <w:rsid w:val="00F946F6"/>
    <w:rsid w:val="00FA5271"/>
    <w:rsid w:val="00FB30FD"/>
    <w:rsid w:val="00FC2B7E"/>
    <w:rsid w:val="00FD6DB1"/>
    <w:rsid w:val="00FE77FC"/>
    <w:rsid w:val="00FF5499"/>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21A7C"/>
  <w15:chartTrackingRefBased/>
  <w15:docId w15:val="{BB42F5C0-2EB3-49A4-B43C-98A7853A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016A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016A8"/>
    <w:rPr>
      <w:rFonts w:ascii="Segoe UI" w:hAnsi="Segoe UI" w:cs="Segoe UI"/>
      <w:sz w:val="18"/>
      <w:szCs w:val="18"/>
    </w:rPr>
  </w:style>
  <w:style w:type="paragraph" w:styleId="a6">
    <w:name w:val="List Paragraph"/>
    <w:basedOn w:val="a"/>
    <w:uiPriority w:val="34"/>
    <w:qFormat/>
    <w:rsid w:val="00BE537D"/>
    <w:pPr>
      <w:ind w:left="720"/>
      <w:contextualSpacing/>
    </w:pPr>
  </w:style>
  <w:style w:type="paragraph" w:styleId="a7">
    <w:name w:val="header"/>
    <w:basedOn w:val="a"/>
    <w:link w:val="a8"/>
    <w:uiPriority w:val="99"/>
    <w:unhideWhenUsed/>
    <w:rsid w:val="00D805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5A5"/>
  </w:style>
  <w:style w:type="paragraph" w:styleId="a9">
    <w:name w:val="footer"/>
    <w:basedOn w:val="a"/>
    <w:link w:val="aa"/>
    <w:uiPriority w:val="99"/>
    <w:unhideWhenUsed/>
    <w:rsid w:val="00D805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5A5"/>
  </w:style>
  <w:style w:type="character" w:styleId="ab">
    <w:name w:val="Hyperlink"/>
    <w:basedOn w:val="a0"/>
    <w:uiPriority w:val="99"/>
    <w:unhideWhenUsed/>
    <w:rsid w:val="001A35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7382">
      <w:bodyDiv w:val="1"/>
      <w:marLeft w:val="0"/>
      <w:marRight w:val="0"/>
      <w:marTop w:val="0"/>
      <w:marBottom w:val="0"/>
      <w:divBdr>
        <w:top w:val="none" w:sz="0" w:space="0" w:color="auto"/>
        <w:left w:val="none" w:sz="0" w:space="0" w:color="auto"/>
        <w:bottom w:val="none" w:sz="0" w:space="0" w:color="auto"/>
        <w:right w:val="none" w:sz="0" w:space="0" w:color="auto"/>
      </w:divBdr>
      <w:divsChild>
        <w:div w:id="53087960">
          <w:marLeft w:val="-360"/>
          <w:marRight w:val="-360"/>
          <w:marTop w:val="0"/>
          <w:marBottom w:val="0"/>
          <w:divBdr>
            <w:top w:val="none" w:sz="0" w:space="0" w:color="auto"/>
            <w:left w:val="none" w:sz="0" w:space="0" w:color="auto"/>
            <w:bottom w:val="none" w:sz="0" w:space="0" w:color="auto"/>
            <w:right w:val="none" w:sz="0" w:space="0" w:color="auto"/>
          </w:divBdr>
          <w:divsChild>
            <w:div w:id="1617325324">
              <w:marLeft w:val="0"/>
              <w:marRight w:val="0"/>
              <w:marTop w:val="0"/>
              <w:marBottom w:val="0"/>
              <w:divBdr>
                <w:top w:val="none" w:sz="0" w:space="0" w:color="auto"/>
                <w:left w:val="none" w:sz="0" w:space="0" w:color="auto"/>
                <w:bottom w:val="none" w:sz="0" w:space="0" w:color="auto"/>
                <w:right w:val="none" w:sz="0" w:space="0" w:color="auto"/>
              </w:divBdr>
              <w:divsChild>
                <w:div w:id="12355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07879">
          <w:marLeft w:val="-360"/>
          <w:marRight w:val="-360"/>
          <w:marTop w:val="0"/>
          <w:marBottom w:val="0"/>
          <w:divBdr>
            <w:top w:val="none" w:sz="0" w:space="0" w:color="auto"/>
            <w:left w:val="none" w:sz="0" w:space="0" w:color="auto"/>
            <w:bottom w:val="none" w:sz="0" w:space="0" w:color="auto"/>
            <w:right w:val="none" w:sz="0" w:space="0" w:color="auto"/>
          </w:divBdr>
          <w:divsChild>
            <w:div w:id="1751728381">
              <w:marLeft w:val="0"/>
              <w:marRight w:val="0"/>
              <w:marTop w:val="0"/>
              <w:marBottom w:val="0"/>
              <w:divBdr>
                <w:top w:val="none" w:sz="0" w:space="0" w:color="auto"/>
                <w:left w:val="none" w:sz="0" w:space="0" w:color="auto"/>
                <w:bottom w:val="none" w:sz="0" w:space="0" w:color="auto"/>
                <w:right w:val="none" w:sz="0" w:space="0" w:color="auto"/>
              </w:divBdr>
              <w:divsChild>
                <w:div w:id="1889299389">
                  <w:marLeft w:val="0"/>
                  <w:marRight w:val="0"/>
                  <w:marTop w:val="0"/>
                  <w:marBottom w:val="0"/>
                  <w:divBdr>
                    <w:top w:val="none" w:sz="0" w:space="0" w:color="auto"/>
                    <w:left w:val="none" w:sz="0" w:space="0" w:color="auto"/>
                    <w:bottom w:val="none" w:sz="0" w:space="0" w:color="auto"/>
                    <w:right w:val="none" w:sz="0" w:space="0" w:color="auto"/>
                  </w:divBdr>
                  <w:divsChild>
                    <w:div w:id="170178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4CC44ED12626952AD5BD2DEC5882232B2DAE597A3EE5C8E752A7947420D597141A2C4E82611AP3r7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D5520D45594F8E83C485D69EA65BBC4AAAE7B89F551BF167281BA3913E7F3F656F8071F7050DlBs9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6A270745540218448B447FC89F50EDFDF37BECC28C30DE2924AF89D4C8396DD02C7AA60896ABb1o5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90EEBD64992C5A30627B3C6E2146FD0D0B1477DD53C6A73977DC61A9B6ECB8A7D8E5E12408BACQAl7I" TargetMode="External"/><Relationship Id="rId4" Type="http://schemas.openxmlformats.org/officeDocument/2006/relationships/settings" Target="settings.xml"/><Relationship Id="rId9" Type="http://schemas.openxmlformats.org/officeDocument/2006/relationships/hyperlink" Target="consultantplus://offline/ref=328F5D8B6ABBBFF60CE70F2F2588FF6724205EF0AC03D361537035BAFF2CCB968EA4D384E57FEFNAv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EFE04-75AC-4B4E-99E7-0671F1F4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55</Pages>
  <Words>27398</Words>
  <Characters>156172</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МУП1</dc:creator>
  <cp:keywords/>
  <dc:description/>
  <cp:lastModifiedBy>Ирина Александровна Тюкалова</cp:lastModifiedBy>
  <cp:revision>4</cp:revision>
  <cp:lastPrinted>2019-04-22T09:10:00Z</cp:lastPrinted>
  <dcterms:created xsi:type="dcterms:W3CDTF">2019-04-19T04:44:00Z</dcterms:created>
  <dcterms:modified xsi:type="dcterms:W3CDTF">2019-04-22T09:10:00Z</dcterms:modified>
</cp:coreProperties>
</file>